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A1" w:rsidRDefault="00035264">
      <w:bookmarkStart w:id="0" w:name="_GoBack"/>
      <w:bookmarkEnd w:id="0"/>
      <w:r>
        <w:rPr>
          <w:noProof/>
          <w:sz w:val="24"/>
          <w:szCs w:val="24"/>
        </w:rPr>
        <w:drawing>
          <wp:anchor distT="36576" distB="36576" distL="36576" distR="36576" simplePos="0" relativeHeight="251661312" behindDoc="0" locked="0" layoutInCell="1" allowOverlap="1">
            <wp:simplePos x="0" y="0"/>
            <wp:positionH relativeFrom="column">
              <wp:posOffset>100330</wp:posOffset>
            </wp:positionH>
            <wp:positionV relativeFrom="paragraph">
              <wp:posOffset>-657860</wp:posOffset>
            </wp:positionV>
            <wp:extent cx="1327150" cy="9271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35" t="7263" r="7798" b="11173"/>
                    <a:stretch/>
                  </pic:blipFill>
                  <pic:spPr bwMode="auto">
                    <a:xfrm>
                      <a:off x="0" y="0"/>
                      <a:ext cx="1327150" cy="927100"/>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A51AD4">
        <w:rPr>
          <w:noProof/>
          <w14:ligatures w14:val="none"/>
          <w14:cntxtAlts w14:val="0"/>
        </w:rPr>
        <mc:AlternateContent>
          <mc:Choice Requires="wps">
            <w:drawing>
              <wp:anchor distT="4294967295" distB="4294967295" distL="114300" distR="114300" simplePos="0" relativeHeight="251665408" behindDoc="0" locked="0" layoutInCell="1" allowOverlap="1">
                <wp:simplePos x="0" y="0"/>
                <wp:positionH relativeFrom="column">
                  <wp:posOffset>-182245</wp:posOffset>
                </wp:positionH>
                <wp:positionV relativeFrom="page">
                  <wp:posOffset>1621789</wp:posOffset>
                </wp:positionV>
                <wp:extent cx="6382385" cy="0"/>
                <wp:effectExtent l="0" t="1905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23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4.35pt,127.7pt" to="488.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" strokecolor="#4579b8 [3044]" strokeweight="2.25pt">
                <o:lock v:ext="edit" shapetype="f"/>
                <w10:wrap anchory="page"/>
              </v:lin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simplePos x="0" y="0"/>
                <wp:positionH relativeFrom="column">
                  <wp:posOffset>-179705</wp:posOffset>
                </wp:positionH>
                <wp:positionV relativeFrom="paragraph">
                  <wp:posOffset>330835</wp:posOffset>
                </wp:positionV>
                <wp:extent cx="1927225" cy="2330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62478" w:rsidRDefault="00262478" w:rsidP="006823C5">
                            <w:pPr>
                              <w:widowControl w:val="0"/>
                              <w:rPr>
                                <w:sz w:val="22"/>
                                <w:szCs w:val="22"/>
                              </w:rPr>
                            </w:pPr>
                            <w:r>
                              <w:rPr>
                                <w:sz w:val="22"/>
                                <w:szCs w:val="22"/>
                              </w:rPr>
                              <w:t>Practice Manager: Jacqui Squire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5pt;margin-top:26.05pt;width:151.75pt;height:18.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" filled="f" stroked="f" strokecolor="black [0]" insetpen="t">
                <v:textbox inset="2.88pt,2.88pt,2.88pt,2.88pt">
                  <w:txbxContent>
                    <w:p w:rsidR="00262478" w:rsidRDefault="00262478" w:rsidP="006823C5">
                      <w:pPr>
                        <w:widowControl w:val="0"/>
                        <w:rPr>
                          <w:sz w:val="22"/>
                          <w:szCs w:val="22"/>
                        </w:rPr>
                      </w:pPr>
                      <w:r>
                        <w:rPr>
                          <w:sz w:val="22"/>
                          <w:szCs w:val="22"/>
                        </w:rPr>
                        <w:t>Practice Manager: Jacqui Squire</w:t>
                      </w:r>
                    </w:p>
                  </w:txbxContent>
                </v:textbox>
              </v:shap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1533525</wp:posOffset>
                </wp:positionH>
                <wp:positionV relativeFrom="paragraph">
                  <wp:posOffset>-658495</wp:posOffset>
                </wp:positionV>
                <wp:extent cx="4699000" cy="14001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0.75pt;margin-top:-51.85pt;width:370pt;height:11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MFEAMAAL4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" filled="f" stroked="f" strokecolor="black [0]" insetpen="t">
                <v:textbox inset="2.88pt,2.88pt,2.88pt,2.88pt">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v:textbox>
              </v:shape>
            </w:pict>
          </mc:Fallback>
        </mc:AlternateContent>
      </w:r>
    </w:p>
    <w:p w:rsidR="005640A1" w:rsidRPr="005640A1" w:rsidRDefault="005640A1" w:rsidP="005640A1"/>
    <w:p w:rsidR="005640A1" w:rsidRDefault="005640A1" w:rsidP="005640A1"/>
    <w:p w:rsidR="00EC6325" w:rsidRDefault="00EC6325" w:rsidP="005640A1"/>
    <w:p w:rsidR="00EC6325" w:rsidRDefault="00EC6325" w:rsidP="005640A1"/>
    <w:p w:rsidR="00CD4090" w:rsidRPr="00CD4090" w:rsidRDefault="00CD4090" w:rsidP="00CD4090">
      <w:pPr>
        <w:jc w:val="center"/>
        <w:rPr>
          <w:rFonts w:asciiTheme="minorHAnsi" w:hAnsiTheme="minorHAnsi"/>
          <w:b/>
          <w:i/>
          <w:sz w:val="28"/>
          <w:szCs w:val="28"/>
          <w:u w:val="single"/>
        </w:rPr>
      </w:pPr>
      <w:r w:rsidRPr="00CD4090">
        <w:rPr>
          <w:rFonts w:asciiTheme="minorHAnsi" w:hAnsiTheme="minorHAnsi"/>
          <w:b/>
          <w:i/>
          <w:sz w:val="28"/>
          <w:szCs w:val="28"/>
          <w:u w:val="single"/>
        </w:rPr>
        <w:t>Patient Reference Group</w:t>
      </w:r>
    </w:p>
    <w:p w:rsidR="00CD4090" w:rsidRPr="00CD4090" w:rsidRDefault="00CD4090" w:rsidP="00CD4090">
      <w:pPr>
        <w:jc w:val="center"/>
        <w:rPr>
          <w:rFonts w:asciiTheme="minorHAnsi" w:hAnsiTheme="minorHAnsi"/>
          <w:sz w:val="28"/>
          <w:szCs w:val="28"/>
        </w:rPr>
      </w:pPr>
    </w:p>
    <w:p w:rsidR="00CD4090" w:rsidRPr="00CD4090" w:rsidRDefault="00CD4090" w:rsidP="00CD4090">
      <w:pPr>
        <w:rPr>
          <w:rFonts w:asciiTheme="minorHAnsi" w:hAnsiTheme="minorHAnsi"/>
          <w:b/>
          <w:sz w:val="28"/>
          <w:szCs w:val="28"/>
          <w:u w:val="single"/>
        </w:rPr>
      </w:pPr>
      <w:r w:rsidRPr="00CD4090">
        <w:rPr>
          <w:rFonts w:asciiTheme="minorHAnsi" w:hAnsiTheme="minorHAnsi"/>
          <w:b/>
          <w:sz w:val="28"/>
          <w:szCs w:val="28"/>
          <w:u w:val="single"/>
        </w:rPr>
        <w:t>Minutes of a meeting held on</w:t>
      </w:r>
      <w:r w:rsidR="00BB7765">
        <w:rPr>
          <w:rFonts w:asciiTheme="minorHAnsi" w:hAnsiTheme="minorHAnsi"/>
          <w:b/>
          <w:sz w:val="28"/>
          <w:szCs w:val="28"/>
          <w:u w:val="single"/>
        </w:rPr>
        <w:t xml:space="preserve"> Thursday 5</w:t>
      </w:r>
      <w:r w:rsidR="00BB7765" w:rsidRPr="00BB7765">
        <w:rPr>
          <w:rFonts w:asciiTheme="minorHAnsi" w:hAnsiTheme="minorHAnsi"/>
          <w:b/>
          <w:sz w:val="28"/>
          <w:szCs w:val="28"/>
          <w:u w:val="single"/>
          <w:vertAlign w:val="superscript"/>
        </w:rPr>
        <w:t>th</w:t>
      </w:r>
      <w:r w:rsidR="00BB7765">
        <w:rPr>
          <w:rFonts w:asciiTheme="minorHAnsi" w:hAnsiTheme="minorHAnsi"/>
          <w:b/>
          <w:sz w:val="28"/>
          <w:szCs w:val="28"/>
          <w:u w:val="single"/>
        </w:rPr>
        <w:t xml:space="preserve"> April </w:t>
      </w:r>
      <w:r w:rsidR="00E31F4B">
        <w:rPr>
          <w:rFonts w:asciiTheme="minorHAnsi" w:hAnsiTheme="minorHAnsi"/>
          <w:b/>
          <w:sz w:val="28"/>
          <w:szCs w:val="28"/>
          <w:u w:val="single"/>
        </w:rPr>
        <w:t>2018,</w:t>
      </w:r>
      <w:r w:rsidR="00BB7765">
        <w:rPr>
          <w:rFonts w:asciiTheme="minorHAnsi" w:hAnsiTheme="minorHAnsi"/>
          <w:b/>
          <w:sz w:val="28"/>
          <w:szCs w:val="28"/>
          <w:u w:val="single"/>
        </w:rPr>
        <w:t xml:space="preserve"> 2pm </w:t>
      </w:r>
    </w:p>
    <w:p w:rsidR="00CD4090" w:rsidRPr="00CD4090" w:rsidRDefault="00CD4090" w:rsidP="00CD4090">
      <w:pPr>
        <w:rPr>
          <w:rFonts w:asciiTheme="minorHAnsi" w:hAnsiTheme="minorHAnsi"/>
          <w:b/>
          <w:sz w:val="28"/>
          <w:szCs w:val="28"/>
          <w:u w:val="single"/>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u w:val="single"/>
        </w:rPr>
        <w:t>Present</w:t>
      </w:r>
      <w:r w:rsidRPr="00CD4090">
        <w:rPr>
          <w:rFonts w:asciiTheme="minorHAnsi" w:hAnsiTheme="minorHAnsi"/>
          <w:sz w:val="28"/>
          <w:szCs w:val="28"/>
        </w:rPr>
        <w:t>: Mr Randles (chair), Mrs Charles</w:t>
      </w:r>
      <w:r w:rsidR="00BB7765">
        <w:rPr>
          <w:rFonts w:asciiTheme="minorHAnsi" w:hAnsiTheme="minorHAnsi"/>
          <w:sz w:val="28"/>
          <w:szCs w:val="28"/>
        </w:rPr>
        <w:t xml:space="preserve">(Deputy Chair) </w:t>
      </w:r>
      <w:r w:rsidRPr="00CD4090">
        <w:rPr>
          <w:rFonts w:asciiTheme="minorHAnsi" w:hAnsiTheme="minorHAnsi"/>
          <w:sz w:val="28"/>
          <w:szCs w:val="28"/>
        </w:rPr>
        <w:t xml:space="preserve"> , Mr Hepworth </w:t>
      </w:r>
      <w:r w:rsidR="00BB7765">
        <w:rPr>
          <w:rFonts w:asciiTheme="minorHAnsi" w:hAnsiTheme="minorHAnsi"/>
          <w:sz w:val="28"/>
          <w:szCs w:val="28"/>
        </w:rPr>
        <w:t xml:space="preserve">, Miss Gooding , Mr Sandhu, Ms Gill, Ms Patel </w:t>
      </w:r>
      <w:r w:rsidRPr="00CD4090">
        <w:rPr>
          <w:rFonts w:asciiTheme="minorHAnsi" w:hAnsiTheme="minorHAnsi"/>
          <w:sz w:val="28"/>
          <w:szCs w:val="28"/>
        </w:rPr>
        <w:t xml:space="preserve"> Jacqui Squire (PM)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u w:val="single"/>
        </w:rPr>
      </w:pPr>
      <w:r w:rsidRPr="00CD4090">
        <w:rPr>
          <w:rFonts w:asciiTheme="minorHAnsi" w:hAnsiTheme="minorHAnsi"/>
          <w:sz w:val="28"/>
          <w:szCs w:val="28"/>
          <w:u w:val="single"/>
        </w:rPr>
        <w:t>Apologies</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 </w:t>
      </w:r>
      <w:r w:rsidR="00BB7765">
        <w:rPr>
          <w:rFonts w:asciiTheme="minorHAnsi" w:hAnsiTheme="minorHAnsi"/>
          <w:sz w:val="28"/>
          <w:szCs w:val="28"/>
        </w:rPr>
        <w:t xml:space="preserve">Mr Hepworth, Mr </w:t>
      </w:r>
      <w:r w:rsidR="00E31F4B">
        <w:rPr>
          <w:rFonts w:asciiTheme="minorHAnsi" w:hAnsiTheme="minorHAnsi"/>
          <w:sz w:val="28"/>
          <w:szCs w:val="28"/>
        </w:rPr>
        <w:t>Avatar</w:t>
      </w:r>
      <w:r w:rsidR="00545790">
        <w:rPr>
          <w:rFonts w:asciiTheme="minorHAnsi" w:hAnsiTheme="minorHAnsi"/>
          <w:sz w:val="28"/>
          <w:szCs w:val="28"/>
        </w:rPr>
        <w:t xml:space="preserve">, Mr Charles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sz w:val="28"/>
          <w:szCs w:val="28"/>
          <w:u w:val="single"/>
        </w:rPr>
      </w:pPr>
      <w:r w:rsidRPr="00CD4090">
        <w:rPr>
          <w:rFonts w:asciiTheme="minorHAnsi" w:hAnsiTheme="minorHAnsi"/>
          <w:b/>
          <w:sz w:val="28"/>
          <w:szCs w:val="28"/>
          <w:u w:val="single"/>
        </w:rPr>
        <w:t xml:space="preserve">Minutes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Mr Randles chaired the meeting and welcomed those that attended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The minutes of the meeting held on in </w:t>
      </w:r>
      <w:r w:rsidR="00BB7765">
        <w:rPr>
          <w:rFonts w:asciiTheme="minorHAnsi" w:hAnsiTheme="minorHAnsi"/>
          <w:sz w:val="28"/>
          <w:szCs w:val="28"/>
        </w:rPr>
        <w:t xml:space="preserve">October </w:t>
      </w:r>
      <w:r w:rsidRPr="00CD4090">
        <w:rPr>
          <w:rFonts w:asciiTheme="minorHAnsi" w:hAnsiTheme="minorHAnsi"/>
          <w:sz w:val="28"/>
          <w:szCs w:val="28"/>
        </w:rPr>
        <w:t xml:space="preserve">2017 were agreed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i/>
          <w:sz w:val="28"/>
          <w:szCs w:val="28"/>
          <w:u w:val="single"/>
        </w:rPr>
      </w:pPr>
      <w:r w:rsidRPr="00CD4090">
        <w:rPr>
          <w:rFonts w:asciiTheme="minorHAnsi" w:hAnsiTheme="minorHAnsi"/>
          <w:b/>
          <w:i/>
          <w:sz w:val="28"/>
          <w:szCs w:val="28"/>
          <w:u w:val="single"/>
        </w:rPr>
        <w:t xml:space="preserve">MATTERS ARISING  </w:t>
      </w:r>
    </w:p>
    <w:p w:rsidR="00CD4090" w:rsidRDefault="00BB7765" w:rsidP="00CD4090">
      <w:pPr>
        <w:rPr>
          <w:rFonts w:asciiTheme="minorHAnsi" w:hAnsiTheme="minorHAnsi"/>
          <w:sz w:val="28"/>
          <w:szCs w:val="28"/>
        </w:rPr>
      </w:pPr>
      <w:r>
        <w:rPr>
          <w:rFonts w:asciiTheme="minorHAnsi" w:hAnsiTheme="minorHAnsi"/>
          <w:sz w:val="28"/>
          <w:szCs w:val="28"/>
        </w:rPr>
        <w:t xml:space="preserve">Various matters arising were raised as follows:- </w:t>
      </w:r>
    </w:p>
    <w:p w:rsidR="00BB7765" w:rsidRDefault="00BB7765" w:rsidP="00CD4090">
      <w:pPr>
        <w:rPr>
          <w:rFonts w:asciiTheme="minorHAnsi" w:hAnsiTheme="minorHAnsi"/>
          <w:sz w:val="28"/>
          <w:szCs w:val="28"/>
        </w:rPr>
      </w:pPr>
    </w:p>
    <w:p w:rsidR="00BB7765" w:rsidRDefault="00BB7765" w:rsidP="00CD4090">
      <w:pPr>
        <w:rPr>
          <w:rFonts w:asciiTheme="minorHAnsi" w:hAnsiTheme="minorHAnsi"/>
          <w:sz w:val="28"/>
          <w:szCs w:val="28"/>
        </w:rPr>
      </w:pPr>
      <w:r w:rsidRPr="00E31F4B">
        <w:rPr>
          <w:rFonts w:asciiTheme="minorHAnsi" w:hAnsiTheme="minorHAnsi"/>
          <w:i/>
          <w:sz w:val="28"/>
          <w:szCs w:val="28"/>
          <w:u w:val="single"/>
        </w:rPr>
        <w:t xml:space="preserve">Care </w:t>
      </w:r>
      <w:r w:rsidR="00E31F4B" w:rsidRPr="00E31F4B">
        <w:rPr>
          <w:rFonts w:asciiTheme="minorHAnsi" w:hAnsiTheme="minorHAnsi"/>
          <w:i/>
          <w:sz w:val="28"/>
          <w:szCs w:val="28"/>
          <w:u w:val="single"/>
        </w:rPr>
        <w:t>Navigation</w:t>
      </w:r>
      <w:r w:rsidR="00E31F4B" w:rsidRPr="00E31F4B">
        <w:rPr>
          <w:rFonts w:asciiTheme="minorHAnsi" w:hAnsiTheme="minorHAnsi"/>
          <w:sz w:val="28"/>
          <w:szCs w:val="28"/>
        </w:rPr>
        <w:t xml:space="preserve">. </w:t>
      </w:r>
      <w:r>
        <w:rPr>
          <w:rFonts w:asciiTheme="minorHAnsi" w:hAnsiTheme="minorHAnsi"/>
          <w:sz w:val="28"/>
          <w:szCs w:val="28"/>
        </w:rPr>
        <w:t xml:space="preserve">Ms Gill asked if this was now embedded in the practice. JS confirmed that only a couple of templates were on the system and practices were awaiting </w:t>
      </w:r>
      <w:r w:rsidR="00E31F4B">
        <w:rPr>
          <w:rFonts w:asciiTheme="minorHAnsi" w:hAnsiTheme="minorHAnsi"/>
          <w:sz w:val="28"/>
          <w:szCs w:val="28"/>
        </w:rPr>
        <w:t>f</w:t>
      </w:r>
      <w:r w:rsidR="00497008">
        <w:rPr>
          <w:rFonts w:asciiTheme="minorHAnsi" w:hAnsiTheme="minorHAnsi"/>
          <w:sz w:val="28"/>
          <w:szCs w:val="28"/>
        </w:rPr>
        <w:t>ur</w:t>
      </w:r>
      <w:r w:rsidR="00E31F4B">
        <w:rPr>
          <w:rFonts w:asciiTheme="minorHAnsi" w:hAnsiTheme="minorHAnsi"/>
          <w:sz w:val="28"/>
          <w:szCs w:val="28"/>
        </w:rPr>
        <w:t>ther</w:t>
      </w:r>
      <w:r>
        <w:rPr>
          <w:rFonts w:asciiTheme="minorHAnsi" w:hAnsiTheme="minorHAnsi"/>
          <w:sz w:val="28"/>
          <w:szCs w:val="28"/>
        </w:rPr>
        <w:t xml:space="preserve"> templates to be added. The </w:t>
      </w:r>
      <w:r w:rsidR="00E31F4B">
        <w:rPr>
          <w:rFonts w:asciiTheme="minorHAnsi" w:hAnsiTheme="minorHAnsi"/>
          <w:sz w:val="28"/>
          <w:szCs w:val="28"/>
        </w:rPr>
        <w:t>consensus</w:t>
      </w:r>
      <w:r>
        <w:rPr>
          <w:rFonts w:asciiTheme="minorHAnsi" w:hAnsiTheme="minorHAnsi"/>
          <w:sz w:val="28"/>
          <w:szCs w:val="28"/>
        </w:rPr>
        <w:t xml:space="preserve"> of the group is that patients were not aware of this and how could we inform them. JS explained that when all </w:t>
      </w:r>
      <w:r w:rsidR="00E31F4B">
        <w:rPr>
          <w:rFonts w:asciiTheme="minorHAnsi" w:hAnsiTheme="minorHAnsi"/>
          <w:sz w:val="28"/>
          <w:szCs w:val="28"/>
        </w:rPr>
        <w:t>templates</w:t>
      </w:r>
      <w:r>
        <w:rPr>
          <w:rFonts w:asciiTheme="minorHAnsi" w:hAnsiTheme="minorHAnsi"/>
          <w:sz w:val="28"/>
          <w:szCs w:val="28"/>
        </w:rPr>
        <w:t xml:space="preserve"> were added and the </w:t>
      </w:r>
      <w:r w:rsidR="00E31F4B">
        <w:rPr>
          <w:rFonts w:asciiTheme="minorHAnsi" w:hAnsiTheme="minorHAnsi"/>
          <w:sz w:val="28"/>
          <w:szCs w:val="28"/>
        </w:rPr>
        <w:t>receptionists</w:t>
      </w:r>
      <w:r>
        <w:rPr>
          <w:rFonts w:asciiTheme="minorHAnsi" w:hAnsiTheme="minorHAnsi"/>
          <w:sz w:val="28"/>
          <w:szCs w:val="28"/>
        </w:rPr>
        <w:t xml:space="preserve"> were following this completely then a message would be put on the telephone line, </w:t>
      </w:r>
      <w:r w:rsidR="00E31F4B">
        <w:rPr>
          <w:rFonts w:asciiTheme="minorHAnsi" w:hAnsiTheme="minorHAnsi"/>
          <w:sz w:val="28"/>
          <w:szCs w:val="28"/>
        </w:rPr>
        <w:t>website,</w:t>
      </w:r>
      <w:r>
        <w:rPr>
          <w:rFonts w:asciiTheme="minorHAnsi" w:hAnsiTheme="minorHAnsi"/>
          <w:sz w:val="28"/>
          <w:szCs w:val="28"/>
        </w:rPr>
        <w:t xml:space="preserve"> posters etc. It was suggested a newsletter be also used </w:t>
      </w:r>
      <w:r w:rsidR="00E31F4B">
        <w:rPr>
          <w:rFonts w:asciiTheme="minorHAnsi" w:hAnsiTheme="minorHAnsi"/>
          <w:sz w:val="28"/>
          <w:szCs w:val="28"/>
        </w:rPr>
        <w:t xml:space="preserve">  </w:t>
      </w:r>
      <w:r w:rsidR="00E31F4B" w:rsidRPr="00E31F4B">
        <w:rPr>
          <w:rFonts w:asciiTheme="minorHAnsi" w:hAnsiTheme="minorHAnsi"/>
          <w:sz w:val="28"/>
          <w:szCs w:val="28"/>
        </w:rPr>
        <w:t>JS confirmed that perhaps a couple o</w:t>
      </w:r>
      <w:r w:rsidR="00497008">
        <w:rPr>
          <w:rFonts w:asciiTheme="minorHAnsi" w:hAnsiTheme="minorHAnsi"/>
          <w:sz w:val="28"/>
          <w:szCs w:val="28"/>
        </w:rPr>
        <w:t>f</w:t>
      </w:r>
      <w:r w:rsidR="00E31F4B" w:rsidRPr="00E31F4B">
        <w:rPr>
          <w:rFonts w:asciiTheme="minorHAnsi" w:hAnsiTheme="minorHAnsi"/>
          <w:sz w:val="28"/>
          <w:szCs w:val="28"/>
        </w:rPr>
        <w:t xml:space="preserve"> the PRG would be interested in coming to see Care Navigation in action . Ms Gill and Mrs Charles would like to take up this offer.  </w:t>
      </w:r>
      <w:r w:rsidR="00E31F4B">
        <w:rPr>
          <w:rFonts w:asciiTheme="minorHAnsi" w:hAnsiTheme="minorHAnsi"/>
          <w:sz w:val="28"/>
          <w:szCs w:val="28"/>
        </w:rPr>
        <w:t xml:space="preserve">JS would arrange this when more templates are on the system. </w:t>
      </w:r>
    </w:p>
    <w:p w:rsidR="00BB7765" w:rsidRDefault="00BB7765" w:rsidP="00CD4090">
      <w:pPr>
        <w:rPr>
          <w:rFonts w:asciiTheme="minorHAnsi" w:hAnsiTheme="minorHAnsi"/>
          <w:sz w:val="28"/>
          <w:szCs w:val="28"/>
        </w:rPr>
      </w:pPr>
    </w:p>
    <w:p w:rsidR="00E31F4B" w:rsidRDefault="00E31F4B" w:rsidP="00CD4090">
      <w:pPr>
        <w:rPr>
          <w:rFonts w:asciiTheme="minorHAnsi" w:hAnsiTheme="minorHAnsi"/>
          <w:sz w:val="28"/>
          <w:szCs w:val="28"/>
        </w:rPr>
      </w:pPr>
    </w:p>
    <w:p w:rsidR="00E31F4B" w:rsidRDefault="00E31F4B" w:rsidP="00CD4090">
      <w:pPr>
        <w:rPr>
          <w:rFonts w:asciiTheme="minorHAnsi" w:hAnsiTheme="minorHAnsi"/>
          <w:sz w:val="28"/>
          <w:szCs w:val="28"/>
        </w:rPr>
      </w:pPr>
    </w:p>
    <w:p w:rsidR="00E31F4B" w:rsidRDefault="00E31F4B" w:rsidP="00CD4090">
      <w:pPr>
        <w:rPr>
          <w:rFonts w:asciiTheme="minorHAnsi" w:hAnsiTheme="minorHAnsi"/>
          <w:sz w:val="28"/>
          <w:szCs w:val="28"/>
        </w:rPr>
      </w:pPr>
    </w:p>
    <w:p w:rsidR="00BB7765" w:rsidRPr="00E31F4B" w:rsidRDefault="00BB7765" w:rsidP="00CD4090">
      <w:pPr>
        <w:rPr>
          <w:rFonts w:asciiTheme="minorHAnsi" w:hAnsiTheme="minorHAnsi"/>
          <w:i/>
          <w:sz w:val="28"/>
          <w:szCs w:val="28"/>
          <w:u w:val="single"/>
        </w:rPr>
      </w:pPr>
      <w:r w:rsidRPr="00E31F4B">
        <w:rPr>
          <w:rFonts w:asciiTheme="minorHAnsi" w:hAnsiTheme="minorHAnsi"/>
          <w:i/>
          <w:sz w:val="28"/>
          <w:szCs w:val="28"/>
          <w:u w:val="single"/>
        </w:rPr>
        <w:lastRenderedPageBreak/>
        <w:t>PRG Support</w:t>
      </w:r>
    </w:p>
    <w:p w:rsidR="00BB7765" w:rsidRDefault="00BB7765" w:rsidP="00CD4090">
      <w:pPr>
        <w:rPr>
          <w:rFonts w:asciiTheme="minorHAnsi" w:hAnsiTheme="minorHAnsi"/>
          <w:b/>
          <w:sz w:val="28"/>
          <w:szCs w:val="28"/>
          <w:u w:val="single"/>
        </w:rPr>
      </w:pPr>
    </w:p>
    <w:p w:rsidR="00BB7765" w:rsidRPr="00BB7765" w:rsidRDefault="00BB7765" w:rsidP="00CD4090">
      <w:pPr>
        <w:rPr>
          <w:rFonts w:asciiTheme="minorHAnsi" w:hAnsiTheme="minorHAnsi"/>
          <w:sz w:val="28"/>
          <w:szCs w:val="28"/>
        </w:rPr>
      </w:pPr>
      <w:r w:rsidRPr="00BB7765">
        <w:rPr>
          <w:rFonts w:asciiTheme="minorHAnsi" w:hAnsiTheme="minorHAnsi"/>
          <w:sz w:val="28"/>
          <w:szCs w:val="28"/>
        </w:rPr>
        <w:t xml:space="preserve">Ms Gill </w:t>
      </w:r>
      <w:r>
        <w:rPr>
          <w:rFonts w:asciiTheme="minorHAnsi" w:hAnsiTheme="minorHAnsi"/>
          <w:sz w:val="28"/>
          <w:szCs w:val="28"/>
        </w:rPr>
        <w:t xml:space="preserve">stated that there was not enough information on the website and this was old information. JS confirmed that is it updated regularly, but perhaps we can review where the information is located for easiness. The PRG notice board does not have change </w:t>
      </w:r>
      <w:r w:rsidR="00497008">
        <w:rPr>
          <w:rFonts w:asciiTheme="minorHAnsi" w:hAnsiTheme="minorHAnsi"/>
          <w:sz w:val="28"/>
          <w:szCs w:val="28"/>
        </w:rPr>
        <w:t>o</w:t>
      </w:r>
      <w:r>
        <w:rPr>
          <w:rFonts w:asciiTheme="minorHAnsi" w:hAnsiTheme="minorHAnsi"/>
          <w:sz w:val="28"/>
          <w:szCs w:val="28"/>
        </w:rPr>
        <w:t xml:space="preserve">f date on it. JS apologised and Mrs Charles said she is happy to update the board when she is in the surgery if need be. Ms Gill has offered her services as secretary from the next </w:t>
      </w:r>
      <w:r w:rsidR="00E31F4B">
        <w:rPr>
          <w:rFonts w:asciiTheme="minorHAnsi" w:hAnsiTheme="minorHAnsi"/>
          <w:sz w:val="28"/>
          <w:szCs w:val="28"/>
        </w:rPr>
        <w:t xml:space="preserve">meeting. </w:t>
      </w:r>
      <w:r>
        <w:rPr>
          <w:rFonts w:asciiTheme="minorHAnsi" w:hAnsiTheme="minorHAnsi"/>
          <w:sz w:val="28"/>
          <w:szCs w:val="28"/>
        </w:rPr>
        <w:t xml:space="preserve">JS was very grateful for this offer and confirmed the practice would disseminate the minutes on the PRG behalf. Lists of patient identifiable identification would not be circulated to the PRG due to GDPR regulations.   </w:t>
      </w:r>
    </w:p>
    <w:p w:rsidR="001753F0" w:rsidRDefault="001753F0" w:rsidP="00CD4090">
      <w:pPr>
        <w:rPr>
          <w:rFonts w:asciiTheme="minorHAnsi" w:hAnsiTheme="minorHAnsi"/>
          <w:b/>
          <w:i/>
          <w:sz w:val="28"/>
          <w:szCs w:val="28"/>
          <w:u w:val="single"/>
        </w:rPr>
      </w:pPr>
    </w:p>
    <w:p w:rsidR="001753F0" w:rsidRDefault="001753F0" w:rsidP="00CD4090">
      <w:pPr>
        <w:rPr>
          <w:rFonts w:asciiTheme="minorHAnsi" w:hAnsiTheme="minorHAnsi"/>
          <w:b/>
          <w:i/>
          <w:sz w:val="28"/>
          <w:szCs w:val="28"/>
          <w:u w:val="single"/>
        </w:rPr>
      </w:pPr>
      <w:r w:rsidRPr="001753F0">
        <w:rPr>
          <w:rFonts w:asciiTheme="minorHAnsi" w:hAnsiTheme="minorHAnsi"/>
          <w:b/>
          <w:i/>
          <w:sz w:val="28"/>
          <w:szCs w:val="28"/>
          <w:u w:val="single"/>
        </w:rPr>
        <w:t>Any Other Business</w:t>
      </w:r>
    </w:p>
    <w:p w:rsidR="001753F0" w:rsidRDefault="001753F0" w:rsidP="00CD4090">
      <w:pPr>
        <w:rPr>
          <w:rFonts w:asciiTheme="minorHAnsi" w:hAnsiTheme="minorHAnsi"/>
          <w:b/>
          <w:i/>
          <w:sz w:val="28"/>
          <w:szCs w:val="28"/>
          <w:u w:val="single"/>
        </w:rPr>
      </w:pPr>
    </w:p>
    <w:p w:rsidR="00CD4090" w:rsidRPr="001753F0" w:rsidRDefault="00CD4090" w:rsidP="00CD4090">
      <w:pPr>
        <w:rPr>
          <w:rFonts w:asciiTheme="minorHAnsi" w:hAnsiTheme="minorHAnsi"/>
          <w:i/>
          <w:sz w:val="28"/>
          <w:szCs w:val="28"/>
          <w:u w:val="single"/>
        </w:rPr>
      </w:pPr>
      <w:r w:rsidRPr="001753F0">
        <w:rPr>
          <w:rFonts w:asciiTheme="minorHAnsi" w:hAnsiTheme="minorHAnsi"/>
          <w:i/>
          <w:sz w:val="28"/>
          <w:szCs w:val="28"/>
          <w:u w:val="single"/>
        </w:rPr>
        <w:t xml:space="preserve">Comments Complaints  </w:t>
      </w:r>
    </w:p>
    <w:p w:rsidR="00CD4090" w:rsidRPr="00CD4090" w:rsidRDefault="00B329AE" w:rsidP="00CD4090">
      <w:pPr>
        <w:rPr>
          <w:rFonts w:asciiTheme="minorHAnsi" w:hAnsiTheme="minorHAnsi"/>
          <w:sz w:val="28"/>
          <w:szCs w:val="28"/>
        </w:rPr>
      </w:pPr>
      <w:r>
        <w:rPr>
          <w:rFonts w:asciiTheme="minorHAnsi" w:hAnsiTheme="minorHAnsi"/>
          <w:sz w:val="28"/>
          <w:szCs w:val="28"/>
        </w:rPr>
        <w:t>JS informed the members</w:t>
      </w:r>
      <w:r w:rsidR="00BB7765">
        <w:rPr>
          <w:rFonts w:asciiTheme="minorHAnsi" w:hAnsiTheme="minorHAnsi"/>
          <w:sz w:val="28"/>
          <w:szCs w:val="28"/>
        </w:rPr>
        <w:t xml:space="preserve"> of recent </w:t>
      </w:r>
      <w:r w:rsidR="00E31F4B">
        <w:rPr>
          <w:rFonts w:asciiTheme="minorHAnsi" w:hAnsiTheme="minorHAnsi"/>
          <w:sz w:val="28"/>
          <w:szCs w:val="28"/>
        </w:rPr>
        <w:t>complaints,</w:t>
      </w:r>
      <w:r w:rsidR="00BB7765">
        <w:rPr>
          <w:rFonts w:asciiTheme="minorHAnsi" w:hAnsiTheme="minorHAnsi"/>
          <w:sz w:val="28"/>
          <w:szCs w:val="28"/>
        </w:rPr>
        <w:t xml:space="preserve"> the nature of the complaints and the outcomes. </w:t>
      </w:r>
      <w:r w:rsidR="00CD4090" w:rsidRPr="00CD4090">
        <w:rPr>
          <w:rFonts w:asciiTheme="minorHAnsi" w:hAnsiTheme="minorHAnsi"/>
          <w:sz w:val="28"/>
          <w:szCs w:val="28"/>
        </w:rPr>
        <w:t xml:space="preserve"> </w:t>
      </w:r>
    </w:p>
    <w:p w:rsidR="001753F0" w:rsidRDefault="001753F0" w:rsidP="00CD4090">
      <w:pPr>
        <w:rPr>
          <w:rFonts w:asciiTheme="minorHAnsi" w:hAnsiTheme="minorHAnsi"/>
          <w:sz w:val="28"/>
          <w:szCs w:val="28"/>
        </w:rPr>
      </w:pPr>
    </w:p>
    <w:p w:rsidR="00CD4090" w:rsidRPr="001753F0" w:rsidRDefault="00CD4090" w:rsidP="00CD4090">
      <w:pPr>
        <w:rPr>
          <w:rFonts w:asciiTheme="minorHAnsi" w:hAnsiTheme="minorHAnsi"/>
          <w:i/>
          <w:sz w:val="28"/>
          <w:szCs w:val="28"/>
          <w:u w:val="single"/>
        </w:rPr>
      </w:pPr>
      <w:r w:rsidRPr="00CD4090">
        <w:rPr>
          <w:rFonts w:asciiTheme="minorHAnsi" w:hAnsiTheme="minorHAnsi"/>
          <w:sz w:val="28"/>
          <w:szCs w:val="28"/>
        </w:rPr>
        <w:t xml:space="preserve"> </w:t>
      </w:r>
      <w:r w:rsidRPr="001753F0">
        <w:rPr>
          <w:rFonts w:asciiTheme="minorHAnsi" w:hAnsiTheme="minorHAnsi"/>
          <w:i/>
          <w:sz w:val="28"/>
          <w:szCs w:val="28"/>
          <w:u w:val="single"/>
        </w:rPr>
        <w:t xml:space="preserve">Warning letters </w:t>
      </w:r>
    </w:p>
    <w:p w:rsidR="00CD4090" w:rsidRPr="00CD4090" w:rsidRDefault="00BB7765" w:rsidP="00CD4090">
      <w:pPr>
        <w:rPr>
          <w:rFonts w:asciiTheme="minorHAnsi" w:hAnsiTheme="minorHAnsi"/>
          <w:sz w:val="28"/>
          <w:szCs w:val="28"/>
        </w:rPr>
      </w:pPr>
      <w:r>
        <w:rPr>
          <w:rFonts w:asciiTheme="minorHAnsi" w:hAnsiTheme="minorHAnsi"/>
          <w:sz w:val="28"/>
          <w:szCs w:val="28"/>
        </w:rPr>
        <w:t xml:space="preserve"> JS confirmed a large amount of warning letters have been sent out to patients who DNA and unacceptable behaviour in the last 3 </w:t>
      </w:r>
      <w:r w:rsidR="00E31F4B">
        <w:rPr>
          <w:rFonts w:asciiTheme="minorHAnsi" w:hAnsiTheme="minorHAnsi"/>
          <w:sz w:val="28"/>
          <w:szCs w:val="28"/>
        </w:rPr>
        <w:t xml:space="preserve">months. </w:t>
      </w:r>
      <w:r>
        <w:rPr>
          <w:rFonts w:asciiTheme="minorHAnsi" w:hAnsiTheme="minorHAnsi"/>
          <w:sz w:val="28"/>
          <w:szCs w:val="28"/>
        </w:rPr>
        <w:t xml:space="preserve">2 patients have been removed from the practice list for unacceptable behaviour and 7 letters have been sent to patients requesting them to register elsewhere as they are out of the practice area </w:t>
      </w:r>
      <w:r w:rsidR="00E31F4B">
        <w:rPr>
          <w:rFonts w:asciiTheme="minorHAnsi" w:hAnsiTheme="minorHAnsi"/>
          <w:sz w:val="28"/>
          <w:szCs w:val="28"/>
        </w:rPr>
        <w:t>i.e.</w:t>
      </w:r>
      <w:r>
        <w:rPr>
          <w:rFonts w:asciiTheme="minorHAnsi" w:hAnsiTheme="minorHAnsi"/>
          <w:sz w:val="28"/>
          <w:szCs w:val="28"/>
        </w:rPr>
        <w:t xml:space="preserve"> Birmingham</w:t>
      </w:r>
      <w:r w:rsidR="00CD4090" w:rsidRPr="00CD4090">
        <w:rPr>
          <w:rFonts w:asciiTheme="minorHAnsi" w:hAnsiTheme="minorHAnsi"/>
          <w:sz w:val="28"/>
          <w:szCs w:val="28"/>
        </w:rPr>
        <w:t xml:space="preserve">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 </w:t>
      </w:r>
    </w:p>
    <w:p w:rsidR="00CD4090" w:rsidRPr="001753F0" w:rsidRDefault="00CD4090" w:rsidP="00CD4090">
      <w:pPr>
        <w:rPr>
          <w:rFonts w:asciiTheme="minorHAnsi" w:hAnsiTheme="minorHAnsi"/>
          <w:i/>
          <w:sz w:val="28"/>
          <w:szCs w:val="28"/>
          <w:u w:val="single"/>
        </w:rPr>
      </w:pPr>
      <w:r w:rsidRPr="001753F0">
        <w:rPr>
          <w:rFonts w:asciiTheme="minorHAnsi" w:hAnsiTheme="minorHAnsi"/>
          <w:i/>
          <w:sz w:val="28"/>
          <w:szCs w:val="28"/>
          <w:u w:val="single"/>
        </w:rPr>
        <w:t xml:space="preserve">Comments/ Compliments  </w:t>
      </w:r>
    </w:p>
    <w:p w:rsidR="001753F0" w:rsidRDefault="00CD4090" w:rsidP="00CD4090">
      <w:pPr>
        <w:rPr>
          <w:rFonts w:asciiTheme="minorHAnsi" w:hAnsiTheme="minorHAnsi"/>
          <w:sz w:val="28"/>
          <w:szCs w:val="28"/>
        </w:rPr>
      </w:pPr>
      <w:r w:rsidRPr="00CD4090">
        <w:rPr>
          <w:rFonts w:asciiTheme="minorHAnsi" w:hAnsiTheme="minorHAnsi"/>
          <w:sz w:val="28"/>
          <w:szCs w:val="28"/>
        </w:rPr>
        <w:t xml:space="preserve">JS confirmed that no written comments had been received. </w:t>
      </w:r>
      <w:r w:rsidR="00BB7765">
        <w:rPr>
          <w:rFonts w:asciiTheme="minorHAnsi" w:hAnsiTheme="minorHAnsi"/>
          <w:sz w:val="28"/>
          <w:szCs w:val="28"/>
        </w:rPr>
        <w:t xml:space="preserve">But the practice do receive a lot of verbal positive </w:t>
      </w:r>
      <w:r w:rsidR="00E31F4B">
        <w:rPr>
          <w:rFonts w:asciiTheme="minorHAnsi" w:hAnsiTheme="minorHAnsi"/>
          <w:sz w:val="28"/>
          <w:szCs w:val="28"/>
        </w:rPr>
        <w:t>comments,</w:t>
      </w:r>
      <w:r w:rsidR="001753F0">
        <w:rPr>
          <w:rFonts w:asciiTheme="minorHAnsi" w:hAnsiTheme="minorHAnsi"/>
          <w:sz w:val="28"/>
          <w:szCs w:val="28"/>
        </w:rPr>
        <w:t xml:space="preserve"> which is a shame that they do not put them on NHS Choices </w:t>
      </w:r>
    </w:p>
    <w:p w:rsidR="001753F0" w:rsidRDefault="001753F0" w:rsidP="00CD4090">
      <w:pPr>
        <w:rPr>
          <w:rFonts w:asciiTheme="minorHAnsi" w:hAnsiTheme="minorHAnsi"/>
          <w:sz w:val="28"/>
          <w:szCs w:val="28"/>
        </w:rPr>
      </w:pPr>
    </w:p>
    <w:p w:rsidR="001753F0" w:rsidRPr="001753F0" w:rsidRDefault="001753F0" w:rsidP="00CD4090">
      <w:pPr>
        <w:rPr>
          <w:rFonts w:asciiTheme="minorHAnsi" w:hAnsiTheme="minorHAnsi"/>
          <w:sz w:val="28"/>
          <w:szCs w:val="28"/>
          <w:u w:val="single"/>
        </w:rPr>
      </w:pPr>
      <w:r w:rsidRPr="001753F0">
        <w:rPr>
          <w:rFonts w:asciiTheme="minorHAnsi" w:hAnsiTheme="minorHAnsi"/>
          <w:sz w:val="28"/>
          <w:szCs w:val="28"/>
          <w:u w:val="single"/>
        </w:rPr>
        <w:t xml:space="preserve">NHS Choices </w:t>
      </w:r>
      <w:r w:rsidR="00CD4090" w:rsidRPr="001753F0">
        <w:rPr>
          <w:rFonts w:asciiTheme="minorHAnsi" w:hAnsiTheme="minorHAnsi"/>
          <w:sz w:val="28"/>
          <w:szCs w:val="28"/>
          <w:u w:val="single"/>
        </w:rPr>
        <w:t xml:space="preserve">  </w:t>
      </w:r>
    </w:p>
    <w:p w:rsidR="00CD4090" w:rsidRPr="001753F0" w:rsidRDefault="001753F0" w:rsidP="00CD4090">
      <w:pPr>
        <w:rPr>
          <w:rFonts w:asciiTheme="minorHAnsi" w:hAnsiTheme="minorHAnsi"/>
          <w:sz w:val="28"/>
          <w:szCs w:val="28"/>
        </w:rPr>
      </w:pPr>
      <w:r w:rsidRPr="001753F0">
        <w:rPr>
          <w:rFonts w:asciiTheme="minorHAnsi" w:hAnsiTheme="minorHAnsi"/>
          <w:sz w:val="28"/>
          <w:szCs w:val="28"/>
        </w:rPr>
        <w:t xml:space="preserve">Ms Gill raised the fact that </w:t>
      </w:r>
      <w:r w:rsidR="00E31F4B" w:rsidRPr="001753F0">
        <w:rPr>
          <w:rFonts w:asciiTheme="minorHAnsi" w:hAnsiTheme="minorHAnsi"/>
          <w:sz w:val="28"/>
          <w:szCs w:val="28"/>
        </w:rPr>
        <w:t>there</w:t>
      </w:r>
      <w:r w:rsidRPr="001753F0">
        <w:rPr>
          <w:rFonts w:asciiTheme="minorHAnsi" w:hAnsiTheme="minorHAnsi"/>
          <w:sz w:val="28"/>
          <w:szCs w:val="28"/>
        </w:rPr>
        <w:t xml:space="preserve"> are a quite a few negative comments on NHS </w:t>
      </w:r>
      <w:r w:rsidR="00E31F4B" w:rsidRPr="001753F0">
        <w:rPr>
          <w:rFonts w:asciiTheme="minorHAnsi" w:hAnsiTheme="minorHAnsi"/>
          <w:sz w:val="28"/>
          <w:szCs w:val="28"/>
        </w:rPr>
        <w:t xml:space="preserve">Choices. </w:t>
      </w:r>
      <w:r>
        <w:rPr>
          <w:rFonts w:asciiTheme="minorHAnsi" w:hAnsiTheme="minorHAnsi"/>
          <w:sz w:val="28"/>
          <w:szCs w:val="28"/>
        </w:rPr>
        <w:t xml:space="preserve">JS agreed and stated all of them are replied to in a positive </w:t>
      </w:r>
      <w:r w:rsidR="00E31F4B">
        <w:rPr>
          <w:rFonts w:asciiTheme="minorHAnsi" w:hAnsiTheme="minorHAnsi"/>
          <w:sz w:val="28"/>
          <w:szCs w:val="28"/>
        </w:rPr>
        <w:t xml:space="preserve">way. </w:t>
      </w:r>
      <w:r>
        <w:rPr>
          <w:rFonts w:asciiTheme="minorHAnsi" w:hAnsiTheme="minorHAnsi"/>
          <w:sz w:val="28"/>
          <w:szCs w:val="28"/>
        </w:rPr>
        <w:t xml:space="preserve">A couple </w:t>
      </w:r>
      <w:r w:rsidR="00E31F4B">
        <w:rPr>
          <w:rFonts w:asciiTheme="minorHAnsi" w:hAnsiTheme="minorHAnsi"/>
          <w:sz w:val="28"/>
          <w:szCs w:val="28"/>
        </w:rPr>
        <w:t>of</w:t>
      </w:r>
      <w:r>
        <w:rPr>
          <w:rFonts w:asciiTheme="minorHAnsi" w:hAnsiTheme="minorHAnsi"/>
          <w:sz w:val="28"/>
          <w:szCs w:val="28"/>
        </w:rPr>
        <w:t xml:space="preserve"> them were discussed and it was noted that the comments made by the patients do not actually reflect the </w:t>
      </w:r>
      <w:r w:rsidR="00E31F4B">
        <w:rPr>
          <w:rFonts w:asciiTheme="minorHAnsi" w:hAnsiTheme="minorHAnsi"/>
          <w:sz w:val="28"/>
          <w:szCs w:val="28"/>
        </w:rPr>
        <w:t xml:space="preserve">situation. </w:t>
      </w:r>
      <w:r>
        <w:rPr>
          <w:rFonts w:asciiTheme="minorHAnsi" w:hAnsiTheme="minorHAnsi"/>
          <w:sz w:val="28"/>
          <w:szCs w:val="28"/>
        </w:rPr>
        <w:t xml:space="preserve">JS confirmed that any issues raised are addressed in a positive manner and the practice will do their best to accommodate the patient if at all possible. </w:t>
      </w:r>
      <w:r w:rsidR="00CD4090" w:rsidRPr="001753F0">
        <w:rPr>
          <w:rFonts w:asciiTheme="minorHAnsi" w:hAnsiTheme="minorHAnsi"/>
          <w:sz w:val="28"/>
          <w:szCs w:val="28"/>
        </w:rPr>
        <w:t xml:space="preserve">   </w:t>
      </w:r>
    </w:p>
    <w:p w:rsidR="00CD4090" w:rsidRPr="001753F0" w:rsidRDefault="00CD4090" w:rsidP="00CD4090">
      <w:pPr>
        <w:rPr>
          <w:rFonts w:asciiTheme="minorHAnsi" w:hAnsiTheme="minorHAnsi"/>
          <w:sz w:val="28"/>
          <w:szCs w:val="28"/>
        </w:rPr>
      </w:pPr>
    </w:p>
    <w:p w:rsidR="00CD4090" w:rsidRPr="001753F0" w:rsidRDefault="00CD4090" w:rsidP="00CD4090">
      <w:pPr>
        <w:rPr>
          <w:rFonts w:asciiTheme="minorHAnsi" w:hAnsiTheme="minorHAnsi"/>
          <w:i/>
          <w:sz w:val="28"/>
          <w:szCs w:val="28"/>
          <w:u w:val="single"/>
        </w:rPr>
      </w:pPr>
      <w:r w:rsidRPr="001753F0">
        <w:rPr>
          <w:rFonts w:asciiTheme="minorHAnsi" w:hAnsiTheme="minorHAnsi"/>
          <w:i/>
          <w:sz w:val="28"/>
          <w:szCs w:val="28"/>
          <w:u w:val="single"/>
        </w:rPr>
        <w:t xml:space="preserve">Medical Students </w:t>
      </w:r>
    </w:p>
    <w:p w:rsidR="00CD4090" w:rsidRPr="00CD4090" w:rsidRDefault="001753F0" w:rsidP="00CD4090">
      <w:pPr>
        <w:rPr>
          <w:rFonts w:asciiTheme="minorHAnsi" w:hAnsiTheme="minorHAnsi"/>
          <w:sz w:val="28"/>
          <w:szCs w:val="28"/>
        </w:rPr>
      </w:pPr>
      <w:r>
        <w:rPr>
          <w:rFonts w:asciiTheme="minorHAnsi" w:hAnsiTheme="minorHAnsi"/>
          <w:sz w:val="28"/>
          <w:szCs w:val="28"/>
        </w:rPr>
        <w:t>JS confirmed that the latest m</w:t>
      </w:r>
      <w:r w:rsidR="00CD4090" w:rsidRPr="00CD4090">
        <w:rPr>
          <w:rFonts w:asciiTheme="minorHAnsi" w:hAnsiTheme="minorHAnsi"/>
          <w:sz w:val="28"/>
          <w:szCs w:val="28"/>
        </w:rPr>
        <w:t>edical student</w:t>
      </w:r>
      <w:r>
        <w:rPr>
          <w:rFonts w:asciiTheme="minorHAnsi" w:hAnsiTheme="minorHAnsi"/>
          <w:sz w:val="28"/>
          <w:szCs w:val="28"/>
        </w:rPr>
        <w:t xml:space="preserve"> cohort has now finished until November 2018 when further students would be welcomed in the </w:t>
      </w:r>
      <w:r w:rsidR="00E31F4B">
        <w:rPr>
          <w:rFonts w:asciiTheme="minorHAnsi" w:hAnsiTheme="minorHAnsi"/>
          <w:sz w:val="28"/>
          <w:szCs w:val="28"/>
        </w:rPr>
        <w:t>practice.</w:t>
      </w:r>
    </w:p>
    <w:p w:rsidR="00497008" w:rsidRDefault="00497008" w:rsidP="00CD4090">
      <w:pPr>
        <w:rPr>
          <w:rFonts w:asciiTheme="minorHAnsi" w:hAnsiTheme="minorHAnsi"/>
          <w:i/>
          <w:sz w:val="28"/>
          <w:szCs w:val="28"/>
          <w:u w:val="single"/>
        </w:rPr>
      </w:pPr>
    </w:p>
    <w:p w:rsidR="001753F0" w:rsidRDefault="001753F0" w:rsidP="00CD4090">
      <w:pPr>
        <w:rPr>
          <w:rFonts w:asciiTheme="minorHAnsi" w:hAnsiTheme="minorHAnsi"/>
          <w:i/>
          <w:sz w:val="28"/>
          <w:szCs w:val="28"/>
          <w:u w:val="single"/>
        </w:rPr>
      </w:pPr>
      <w:r w:rsidRPr="001753F0">
        <w:rPr>
          <w:rFonts w:asciiTheme="minorHAnsi" w:hAnsiTheme="minorHAnsi"/>
          <w:i/>
          <w:sz w:val="28"/>
          <w:szCs w:val="28"/>
          <w:u w:val="single"/>
        </w:rPr>
        <w:t xml:space="preserve">When </w:t>
      </w:r>
      <w:r w:rsidR="00E31F4B" w:rsidRPr="001753F0">
        <w:rPr>
          <w:rFonts w:asciiTheme="minorHAnsi" w:hAnsiTheme="minorHAnsi"/>
          <w:i/>
          <w:sz w:val="28"/>
          <w:szCs w:val="28"/>
          <w:u w:val="single"/>
        </w:rPr>
        <w:t>do NHS costs</w:t>
      </w:r>
      <w:r w:rsidRPr="001753F0">
        <w:rPr>
          <w:rFonts w:asciiTheme="minorHAnsi" w:hAnsiTheme="minorHAnsi"/>
          <w:i/>
          <w:sz w:val="28"/>
          <w:szCs w:val="28"/>
          <w:u w:val="single"/>
        </w:rPr>
        <w:t xml:space="preserve"> </w:t>
      </w:r>
      <w:r w:rsidR="00E31F4B" w:rsidRPr="001753F0">
        <w:rPr>
          <w:rFonts w:asciiTheme="minorHAnsi" w:hAnsiTheme="minorHAnsi"/>
          <w:i/>
          <w:sz w:val="28"/>
          <w:szCs w:val="28"/>
          <w:u w:val="single"/>
        </w:rPr>
        <w:t>apply?</w:t>
      </w:r>
      <w:r w:rsidRPr="001753F0">
        <w:rPr>
          <w:rFonts w:asciiTheme="minorHAnsi" w:hAnsiTheme="minorHAnsi"/>
          <w:i/>
          <w:sz w:val="28"/>
          <w:szCs w:val="28"/>
          <w:u w:val="single"/>
        </w:rPr>
        <w:t xml:space="preserve">  </w:t>
      </w:r>
    </w:p>
    <w:p w:rsidR="00497008" w:rsidRDefault="001753F0" w:rsidP="00CD4090">
      <w:pPr>
        <w:rPr>
          <w:rFonts w:asciiTheme="minorHAnsi" w:hAnsiTheme="minorHAnsi"/>
          <w:sz w:val="28"/>
          <w:szCs w:val="28"/>
        </w:rPr>
      </w:pPr>
      <w:r w:rsidRPr="001753F0">
        <w:rPr>
          <w:rFonts w:asciiTheme="minorHAnsi" w:hAnsiTheme="minorHAnsi"/>
          <w:sz w:val="28"/>
          <w:szCs w:val="28"/>
        </w:rPr>
        <w:t>Mrs Charles asked the practice if they were going to display any posters regarding charges for NHS treatment and if patients were not entitled to it</w:t>
      </w:r>
      <w:r w:rsidR="00497008">
        <w:rPr>
          <w:rFonts w:asciiTheme="minorHAnsi" w:hAnsiTheme="minorHAnsi"/>
          <w:sz w:val="28"/>
          <w:szCs w:val="28"/>
        </w:rPr>
        <w:t>.</w:t>
      </w:r>
    </w:p>
    <w:p w:rsidR="001753F0" w:rsidRDefault="001753F0" w:rsidP="00CD4090">
      <w:pPr>
        <w:rPr>
          <w:rFonts w:asciiTheme="minorHAnsi" w:hAnsiTheme="minorHAnsi"/>
          <w:sz w:val="28"/>
          <w:szCs w:val="28"/>
        </w:rPr>
      </w:pPr>
      <w:r w:rsidRPr="001753F0">
        <w:rPr>
          <w:rFonts w:asciiTheme="minorHAnsi" w:hAnsiTheme="minorHAnsi"/>
          <w:sz w:val="28"/>
          <w:szCs w:val="28"/>
        </w:rPr>
        <w:t xml:space="preserve"> </w:t>
      </w:r>
      <w:r w:rsidR="00497008">
        <w:rPr>
          <w:rFonts w:asciiTheme="minorHAnsi" w:hAnsiTheme="minorHAnsi"/>
          <w:sz w:val="28"/>
          <w:szCs w:val="28"/>
        </w:rPr>
        <w:t xml:space="preserve">JS confirmed that at the point of Primary Care all patients have an entitlement but secondary care is different and that the acute sector are responsible for tracking this.  </w:t>
      </w:r>
      <w:r>
        <w:rPr>
          <w:rFonts w:asciiTheme="minorHAnsi" w:hAnsiTheme="minorHAnsi"/>
          <w:sz w:val="28"/>
          <w:szCs w:val="28"/>
        </w:rPr>
        <w:t>JS agreed to send out a flow chart she had obtained from the RMC Centre for information.</w:t>
      </w:r>
    </w:p>
    <w:p w:rsidR="001753F0" w:rsidRDefault="001753F0" w:rsidP="00CD4090">
      <w:pPr>
        <w:rPr>
          <w:rFonts w:asciiTheme="minorHAnsi" w:hAnsiTheme="minorHAnsi"/>
          <w:sz w:val="28"/>
          <w:szCs w:val="28"/>
        </w:rPr>
      </w:pPr>
    </w:p>
    <w:p w:rsidR="001753F0" w:rsidRPr="00E31F4B" w:rsidRDefault="001753F0" w:rsidP="00CD4090">
      <w:pPr>
        <w:rPr>
          <w:rFonts w:asciiTheme="minorHAnsi" w:hAnsiTheme="minorHAnsi"/>
          <w:i/>
          <w:sz w:val="28"/>
          <w:szCs w:val="28"/>
          <w:u w:val="single"/>
        </w:rPr>
      </w:pPr>
      <w:r w:rsidRPr="001753F0">
        <w:rPr>
          <w:rFonts w:asciiTheme="minorHAnsi" w:hAnsiTheme="minorHAnsi"/>
          <w:i/>
          <w:sz w:val="28"/>
          <w:szCs w:val="28"/>
          <w:u w:val="single"/>
        </w:rPr>
        <w:t xml:space="preserve">Interpreter Services </w:t>
      </w:r>
    </w:p>
    <w:p w:rsidR="00111C9D" w:rsidRDefault="001753F0" w:rsidP="00CD4090">
      <w:pPr>
        <w:rPr>
          <w:rFonts w:asciiTheme="minorHAnsi" w:hAnsiTheme="minorHAnsi"/>
          <w:sz w:val="28"/>
          <w:szCs w:val="28"/>
        </w:rPr>
      </w:pPr>
      <w:r>
        <w:rPr>
          <w:rFonts w:asciiTheme="minorHAnsi" w:hAnsiTheme="minorHAnsi"/>
          <w:sz w:val="28"/>
          <w:szCs w:val="28"/>
        </w:rPr>
        <w:t xml:space="preserve">Ms Gill raised the issue of does the practice have enough interpreter services given care navigation may make things difficult on the telephone. </w:t>
      </w:r>
      <w:r w:rsidR="00E31F4B">
        <w:rPr>
          <w:rFonts w:asciiTheme="minorHAnsi" w:hAnsiTheme="minorHAnsi"/>
          <w:sz w:val="28"/>
          <w:szCs w:val="28"/>
        </w:rPr>
        <w:t>JS</w:t>
      </w:r>
      <w:r>
        <w:rPr>
          <w:rFonts w:asciiTheme="minorHAnsi" w:hAnsiTheme="minorHAnsi"/>
          <w:sz w:val="28"/>
          <w:szCs w:val="28"/>
        </w:rPr>
        <w:t xml:space="preserve"> explained that the practice has interpreters am and pm to help with requirements. Ms Gill thought that perhaps the practice needed more of this service. JS suggested the PRG take this up with the CCG as previously it has been a battle to keep what the practice has already as the CCG </w:t>
      </w:r>
      <w:r w:rsidR="00111C9D">
        <w:rPr>
          <w:rFonts w:asciiTheme="minorHAnsi" w:hAnsiTheme="minorHAnsi"/>
          <w:sz w:val="28"/>
          <w:szCs w:val="28"/>
        </w:rPr>
        <w:t xml:space="preserve">meets the cost. </w:t>
      </w:r>
    </w:p>
    <w:p w:rsidR="00111C9D" w:rsidRDefault="00111C9D" w:rsidP="00CD4090">
      <w:pPr>
        <w:rPr>
          <w:rFonts w:asciiTheme="minorHAnsi" w:hAnsiTheme="minorHAnsi"/>
          <w:sz w:val="28"/>
          <w:szCs w:val="28"/>
        </w:rPr>
      </w:pPr>
      <w:r>
        <w:rPr>
          <w:rFonts w:asciiTheme="minorHAnsi" w:hAnsiTheme="minorHAnsi"/>
          <w:sz w:val="28"/>
          <w:szCs w:val="28"/>
        </w:rPr>
        <w:t xml:space="preserve">JS offered to send out the business case in keeping an interpreter at the practice provided to the CCG </w:t>
      </w:r>
      <w:r w:rsidR="00E31F4B">
        <w:rPr>
          <w:rFonts w:asciiTheme="minorHAnsi" w:hAnsiTheme="minorHAnsi"/>
          <w:sz w:val="28"/>
          <w:szCs w:val="28"/>
        </w:rPr>
        <w:t>for PRG</w:t>
      </w:r>
      <w:r>
        <w:rPr>
          <w:rFonts w:asciiTheme="minorHAnsi" w:hAnsiTheme="minorHAnsi"/>
          <w:sz w:val="28"/>
          <w:szCs w:val="28"/>
        </w:rPr>
        <w:t xml:space="preserve"> information only.</w:t>
      </w:r>
    </w:p>
    <w:p w:rsidR="00111C9D" w:rsidRDefault="00111C9D" w:rsidP="00CD4090">
      <w:pPr>
        <w:rPr>
          <w:rFonts w:asciiTheme="minorHAnsi" w:hAnsiTheme="minorHAnsi"/>
          <w:sz w:val="28"/>
          <w:szCs w:val="28"/>
        </w:rPr>
      </w:pPr>
    </w:p>
    <w:p w:rsidR="00111C9D" w:rsidRDefault="00111C9D" w:rsidP="00CD4090">
      <w:pPr>
        <w:rPr>
          <w:rFonts w:asciiTheme="minorHAnsi" w:hAnsiTheme="minorHAnsi"/>
          <w:i/>
          <w:sz w:val="28"/>
          <w:szCs w:val="28"/>
          <w:u w:val="single"/>
        </w:rPr>
      </w:pPr>
      <w:r w:rsidRPr="00111C9D">
        <w:rPr>
          <w:rFonts w:asciiTheme="minorHAnsi" w:hAnsiTheme="minorHAnsi"/>
          <w:i/>
          <w:sz w:val="28"/>
          <w:szCs w:val="28"/>
          <w:u w:val="single"/>
        </w:rPr>
        <w:t>Health Promotion Events</w:t>
      </w:r>
    </w:p>
    <w:p w:rsidR="00111C9D" w:rsidRDefault="00111C9D" w:rsidP="00CD4090">
      <w:pPr>
        <w:rPr>
          <w:rFonts w:asciiTheme="minorHAnsi" w:hAnsiTheme="minorHAnsi"/>
          <w:sz w:val="28"/>
          <w:szCs w:val="28"/>
        </w:rPr>
      </w:pPr>
      <w:r w:rsidRPr="00111C9D">
        <w:rPr>
          <w:rFonts w:asciiTheme="minorHAnsi" w:hAnsiTheme="minorHAnsi"/>
          <w:sz w:val="28"/>
          <w:szCs w:val="28"/>
        </w:rPr>
        <w:t>Mr Sandhu</w:t>
      </w:r>
      <w:r>
        <w:rPr>
          <w:rFonts w:asciiTheme="minorHAnsi" w:hAnsiTheme="minorHAnsi"/>
          <w:sz w:val="28"/>
          <w:szCs w:val="28"/>
        </w:rPr>
        <w:t xml:space="preserve"> made a request in that would the practice consider holding a health promotion at the temple / </w:t>
      </w:r>
      <w:r w:rsidR="00E31F4B">
        <w:rPr>
          <w:rFonts w:asciiTheme="minorHAnsi" w:hAnsiTheme="minorHAnsi"/>
          <w:sz w:val="28"/>
          <w:szCs w:val="28"/>
        </w:rPr>
        <w:t>G</w:t>
      </w:r>
      <w:r w:rsidR="00497008">
        <w:rPr>
          <w:rFonts w:asciiTheme="minorHAnsi" w:hAnsiTheme="minorHAnsi"/>
          <w:sz w:val="28"/>
          <w:szCs w:val="28"/>
        </w:rPr>
        <w:t>urdwara, as</w:t>
      </w:r>
      <w:r>
        <w:rPr>
          <w:rFonts w:asciiTheme="minorHAnsi" w:hAnsiTheme="minorHAnsi"/>
          <w:sz w:val="28"/>
          <w:szCs w:val="28"/>
        </w:rPr>
        <w:t xml:space="preserve"> they would listen to a professional about their health. JS explained that we have done this in the past with events about </w:t>
      </w:r>
      <w:r w:rsidR="00E31F4B">
        <w:rPr>
          <w:rFonts w:asciiTheme="minorHAnsi" w:hAnsiTheme="minorHAnsi"/>
          <w:sz w:val="28"/>
          <w:szCs w:val="28"/>
        </w:rPr>
        <w:t>Diabetes,</w:t>
      </w:r>
      <w:r>
        <w:rPr>
          <w:rFonts w:asciiTheme="minorHAnsi" w:hAnsiTheme="minorHAnsi"/>
          <w:sz w:val="28"/>
          <w:szCs w:val="28"/>
        </w:rPr>
        <w:t xml:space="preserve"> but it was not successful in attendance. However she would raise this again, but it may be unlikely we are able to do this due to GP time constraint </w:t>
      </w:r>
    </w:p>
    <w:p w:rsidR="00111C9D" w:rsidRDefault="00111C9D" w:rsidP="00CD4090">
      <w:pPr>
        <w:rPr>
          <w:rFonts w:asciiTheme="minorHAnsi" w:hAnsiTheme="minorHAnsi"/>
          <w:sz w:val="28"/>
          <w:szCs w:val="28"/>
        </w:rPr>
      </w:pPr>
    </w:p>
    <w:p w:rsidR="00111C9D" w:rsidRDefault="00111C9D" w:rsidP="00CD4090">
      <w:pPr>
        <w:rPr>
          <w:rFonts w:asciiTheme="minorHAnsi" w:hAnsiTheme="minorHAnsi"/>
          <w:sz w:val="28"/>
          <w:szCs w:val="28"/>
          <w:u w:val="single"/>
        </w:rPr>
      </w:pPr>
      <w:r w:rsidRPr="00111C9D">
        <w:rPr>
          <w:rFonts w:asciiTheme="minorHAnsi" w:hAnsiTheme="minorHAnsi"/>
          <w:sz w:val="28"/>
          <w:szCs w:val="28"/>
          <w:u w:val="single"/>
        </w:rPr>
        <w:t>Receptionists – PRG info</w:t>
      </w:r>
      <w:r>
        <w:rPr>
          <w:rFonts w:asciiTheme="minorHAnsi" w:hAnsiTheme="minorHAnsi"/>
          <w:sz w:val="28"/>
          <w:szCs w:val="28"/>
          <w:u w:val="single"/>
        </w:rPr>
        <w:t xml:space="preserve">rmation / Thursdays </w:t>
      </w:r>
    </w:p>
    <w:p w:rsidR="00111C9D" w:rsidRDefault="00111C9D" w:rsidP="00CD4090">
      <w:pPr>
        <w:rPr>
          <w:rFonts w:asciiTheme="minorHAnsi" w:hAnsiTheme="minorHAnsi"/>
          <w:sz w:val="28"/>
          <w:szCs w:val="28"/>
        </w:rPr>
      </w:pPr>
      <w:r w:rsidRPr="00111C9D">
        <w:rPr>
          <w:rFonts w:asciiTheme="minorHAnsi" w:hAnsiTheme="minorHAnsi"/>
          <w:sz w:val="28"/>
          <w:szCs w:val="28"/>
        </w:rPr>
        <w:t xml:space="preserve">It was brought to the attention of the group that the reception staff did not seem to know when the PRG meeting was and it took </w:t>
      </w:r>
      <w:r w:rsidR="00497008" w:rsidRPr="00111C9D">
        <w:rPr>
          <w:rFonts w:asciiTheme="minorHAnsi" w:hAnsiTheme="minorHAnsi"/>
          <w:sz w:val="28"/>
          <w:szCs w:val="28"/>
        </w:rPr>
        <w:t>several telephone</w:t>
      </w:r>
      <w:r w:rsidRPr="00111C9D">
        <w:rPr>
          <w:rFonts w:asciiTheme="minorHAnsi" w:hAnsiTheme="minorHAnsi"/>
          <w:sz w:val="28"/>
          <w:szCs w:val="28"/>
        </w:rPr>
        <w:t xml:space="preserve"> calls to ascertain the </w:t>
      </w:r>
      <w:r w:rsidR="00E31F4B" w:rsidRPr="00111C9D">
        <w:rPr>
          <w:rFonts w:asciiTheme="minorHAnsi" w:hAnsiTheme="minorHAnsi"/>
          <w:sz w:val="28"/>
          <w:szCs w:val="28"/>
        </w:rPr>
        <w:t xml:space="preserve">information. </w:t>
      </w:r>
      <w:r w:rsidRPr="00111C9D">
        <w:rPr>
          <w:rFonts w:asciiTheme="minorHAnsi" w:hAnsiTheme="minorHAnsi"/>
          <w:sz w:val="28"/>
          <w:szCs w:val="28"/>
        </w:rPr>
        <w:t xml:space="preserve">JS apologised for this and would brief the reception staff before the next PRG meeting so they are aware.   </w:t>
      </w:r>
    </w:p>
    <w:p w:rsidR="00111C9D" w:rsidRDefault="00111C9D" w:rsidP="00CD4090">
      <w:pPr>
        <w:rPr>
          <w:rFonts w:asciiTheme="minorHAnsi" w:hAnsiTheme="minorHAnsi"/>
          <w:sz w:val="28"/>
          <w:szCs w:val="28"/>
        </w:rPr>
      </w:pPr>
      <w:r>
        <w:rPr>
          <w:rFonts w:asciiTheme="minorHAnsi" w:hAnsiTheme="minorHAnsi"/>
          <w:sz w:val="28"/>
          <w:szCs w:val="28"/>
        </w:rPr>
        <w:lastRenderedPageBreak/>
        <w:t xml:space="preserve">It was also mentioned that a member of the PRG was told that we are closed on Thursdays and we never have GPs in the practice on a Thursday </w:t>
      </w:r>
      <w:r w:rsidR="00E31F4B">
        <w:rPr>
          <w:rFonts w:asciiTheme="minorHAnsi" w:hAnsiTheme="minorHAnsi"/>
          <w:sz w:val="28"/>
          <w:szCs w:val="28"/>
        </w:rPr>
        <w:t xml:space="preserve">afternoon. </w:t>
      </w:r>
      <w:r>
        <w:rPr>
          <w:rFonts w:asciiTheme="minorHAnsi" w:hAnsiTheme="minorHAnsi"/>
          <w:sz w:val="28"/>
          <w:szCs w:val="28"/>
        </w:rPr>
        <w:t xml:space="preserve">JS explained that this is not the case. The telephones are </w:t>
      </w:r>
      <w:r w:rsidR="00E31F4B">
        <w:rPr>
          <w:rFonts w:asciiTheme="minorHAnsi" w:hAnsiTheme="minorHAnsi"/>
          <w:sz w:val="28"/>
          <w:szCs w:val="28"/>
        </w:rPr>
        <w:t>covered</w:t>
      </w:r>
      <w:r>
        <w:rPr>
          <w:rFonts w:asciiTheme="minorHAnsi" w:hAnsiTheme="minorHAnsi"/>
          <w:sz w:val="28"/>
          <w:szCs w:val="28"/>
        </w:rPr>
        <w:t xml:space="preserve"> only, </w:t>
      </w:r>
      <w:r w:rsidR="00E31F4B">
        <w:rPr>
          <w:rFonts w:asciiTheme="minorHAnsi" w:hAnsiTheme="minorHAnsi"/>
          <w:sz w:val="28"/>
          <w:szCs w:val="28"/>
        </w:rPr>
        <w:t>the</w:t>
      </w:r>
      <w:r>
        <w:rPr>
          <w:rFonts w:asciiTheme="minorHAnsi" w:hAnsiTheme="minorHAnsi"/>
          <w:sz w:val="28"/>
          <w:szCs w:val="28"/>
        </w:rPr>
        <w:t xml:space="preserve"> doors are open GPs and Nursing staff are in the practice and pre – booked appointments are available. JS would mention this</w:t>
      </w:r>
      <w:r w:rsidR="00497008">
        <w:rPr>
          <w:rFonts w:asciiTheme="minorHAnsi" w:hAnsiTheme="minorHAnsi"/>
          <w:sz w:val="28"/>
          <w:szCs w:val="28"/>
        </w:rPr>
        <w:t xml:space="preserve"> to the</w:t>
      </w:r>
      <w:r>
        <w:rPr>
          <w:rFonts w:asciiTheme="minorHAnsi" w:hAnsiTheme="minorHAnsi"/>
          <w:sz w:val="28"/>
          <w:szCs w:val="28"/>
        </w:rPr>
        <w:t xml:space="preserve"> reception staff so they are </w:t>
      </w:r>
      <w:r w:rsidR="00497008">
        <w:rPr>
          <w:rFonts w:asciiTheme="minorHAnsi" w:hAnsiTheme="minorHAnsi"/>
          <w:sz w:val="28"/>
          <w:szCs w:val="28"/>
        </w:rPr>
        <w:t xml:space="preserve">giving the relevant information. </w:t>
      </w:r>
      <w:r>
        <w:rPr>
          <w:rFonts w:asciiTheme="minorHAnsi" w:hAnsiTheme="minorHAnsi"/>
          <w:sz w:val="28"/>
          <w:szCs w:val="28"/>
        </w:rPr>
        <w:t xml:space="preserve">Our </w:t>
      </w:r>
      <w:r w:rsidR="00E31F4B">
        <w:rPr>
          <w:rFonts w:asciiTheme="minorHAnsi" w:hAnsiTheme="minorHAnsi"/>
          <w:sz w:val="28"/>
          <w:szCs w:val="28"/>
        </w:rPr>
        <w:t>website,</w:t>
      </w:r>
      <w:r>
        <w:rPr>
          <w:rFonts w:asciiTheme="minorHAnsi" w:hAnsiTheme="minorHAnsi"/>
          <w:sz w:val="28"/>
          <w:szCs w:val="28"/>
        </w:rPr>
        <w:t xml:space="preserve"> Telephones and posters state we only have the telephones covered Thursday afternoons. Nothing else is different to any other day.</w:t>
      </w:r>
    </w:p>
    <w:p w:rsidR="00111C9D" w:rsidRDefault="00111C9D" w:rsidP="00CD4090">
      <w:pPr>
        <w:rPr>
          <w:rFonts w:asciiTheme="minorHAnsi" w:hAnsiTheme="minorHAnsi"/>
          <w:sz w:val="28"/>
          <w:szCs w:val="28"/>
        </w:rPr>
      </w:pPr>
    </w:p>
    <w:p w:rsidR="00111C9D" w:rsidRDefault="00111C9D" w:rsidP="00CD4090">
      <w:pPr>
        <w:rPr>
          <w:rFonts w:asciiTheme="minorHAnsi" w:hAnsiTheme="minorHAnsi"/>
          <w:i/>
          <w:sz w:val="28"/>
          <w:szCs w:val="28"/>
          <w:u w:val="single"/>
        </w:rPr>
      </w:pPr>
      <w:r w:rsidRPr="00111C9D">
        <w:rPr>
          <w:rFonts w:asciiTheme="minorHAnsi" w:hAnsiTheme="minorHAnsi"/>
          <w:i/>
          <w:sz w:val="28"/>
          <w:szCs w:val="28"/>
          <w:u w:val="single"/>
        </w:rPr>
        <w:t>PCH1-Hub</w:t>
      </w:r>
    </w:p>
    <w:p w:rsidR="00111C9D" w:rsidRDefault="00E31F4B" w:rsidP="00CD4090">
      <w:pPr>
        <w:rPr>
          <w:rFonts w:asciiTheme="minorHAnsi" w:hAnsiTheme="minorHAnsi"/>
          <w:sz w:val="28"/>
          <w:szCs w:val="28"/>
        </w:rPr>
      </w:pPr>
      <w:r w:rsidRPr="00670DF3">
        <w:rPr>
          <w:rFonts w:asciiTheme="minorHAnsi" w:hAnsiTheme="minorHAnsi"/>
          <w:sz w:val="28"/>
          <w:szCs w:val="28"/>
        </w:rPr>
        <w:t>JS</w:t>
      </w:r>
      <w:r w:rsidR="00111C9D" w:rsidRPr="00670DF3">
        <w:rPr>
          <w:rFonts w:asciiTheme="minorHAnsi" w:hAnsiTheme="minorHAnsi"/>
          <w:sz w:val="28"/>
          <w:szCs w:val="28"/>
        </w:rPr>
        <w:t xml:space="preserve"> informed the PRG that this practice is now part of a hub with other practices and therefore we can offer </w:t>
      </w:r>
      <w:r w:rsidR="00670DF3" w:rsidRPr="00670DF3">
        <w:rPr>
          <w:rFonts w:asciiTheme="minorHAnsi" w:hAnsiTheme="minorHAnsi"/>
          <w:sz w:val="28"/>
          <w:szCs w:val="28"/>
        </w:rPr>
        <w:t>our patients appointments</w:t>
      </w:r>
      <w:r w:rsidR="00111C9D" w:rsidRPr="00670DF3">
        <w:rPr>
          <w:rFonts w:asciiTheme="minorHAnsi" w:hAnsiTheme="minorHAnsi"/>
          <w:sz w:val="28"/>
          <w:szCs w:val="28"/>
        </w:rPr>
        <w:t xml:space="preserve"> out of surgery hours at other </w:t>
      </w:r>
      <w:r w:rsidRPr="00670DF3">
        <w:rPr>
          <w:rFonts w:asciiTheme="minorHAnsi" w:hAnsiTheme="minorHAnsi"/>
          <w:sz w:val="28"/>
          <w:szCs w:val="28"/>
        </w:rPr>
        <w:t xml:space="preserve">practices. </w:t>
      </w:r>
      <w:r w:rsidR="00670DF3">
        <w:rPr>
          <w:rFonts w:asciiTheme="minorHAnsi" w:hAnsiTheme="minorHAnsi"/>
          <w:sz w:val="28"/>
          <w:szCs w:val="28"/>
        </w:rPr>
        <w:t xml:space="preserve">Currently, we have no provision to offer further appointments out of hours at this practice for the time being. </w:t>
      </w:r>
    </w:p>
    <w:p w:rsidR="00670DF3" w:rsidRDefault="00670DF3" w:rsidP="00CD4090">
      <w:pPr>
        <w:rPr>
          <w:rFonts w:asciiTheme="minorHAnsi" w:hAnsiTheme="minorHAnsi"/>
          <w:sz w:val="28"/>
          <w:szCs w:val="28"/>
        </w:rPr>
      </w:pPr>
    </w:p>
    <w:p w:rsidR="00670DF3" w:rsidRDefault="00670DF3" w:rsidP="00CD4090">
      <w:pPr>
        <w:rPr>
          <w:rFonts w:asciiTheme="minorHAnsi" w:hAnsiTheme="minorHAnsi"/>
          <w:i/>
          <w:sz w:val="28"/>
          <w:szCs w:val="28"/>
          <w:u w:val="single"/>
        </w:rPr>
      </w:pPr>
      <w:r w:rsidRPr="00670DF3">
        <w:rPr>
          <w:rFonts w:asciiTheme="minorHAnsi" w:hAnsiTheme="minorHAnsi"/>
          <w:i/>
          <w:sz w:val="28"/>
          <w:szCs w:val="28"/>
          <w:u w:val="single"/>
        </w:rPr>
        <w:t xml:space="preserve">10 High Impact Changes </w:t>
      </w:r>
    </w:p>
    <w:p w:rsidR="00670DF3" w:rsidRDefault="00670DF3" w:rsidP="00CD4090">
      <w:pPr>
        <w:rPr>
          <w:rFonts w:asciiTheme="minorHAnsi" w:hAnsiTheme="minorHAnsi"/>
          <w:sz w:val="28"/>
          <w:szCs w:val="28"/>
        </w:rPr>
      </w:pPr>
      <w:r w:rsidRPr="00670DF3">
        <w:rPr>
          <w:rFonts w:asciiTheme="minorHAnsi" w:hAnsiTheme="minorHAnsi"/>
          <w:sz w:val="28"/>
          <w:szCs w:val="28"/>
        </w:rPr>
        <w:t>JS would circulate the 10 High Impact changes which forms part of the GP forward view for information</w:t>
      </w:r>
      <w:r>
        <w:rPr>
          <w:rFonts w:asciiTheme="minorHAnsi" w:hAnsiTheme="minorHAnsi"/>
          <w:sz w:val="28"/>
          <w:szCs w:val="28"/>
        </w:rPr>
        <w:t>.</w:t>
      </w:r>
    </w:p>
    <w:p w:rsidR="00670DF3" w:rsidRDefault="00670DF3" w:rsidP="00CD4090">
      <w:pPr>
        <w:rPr>
          <w:rFonts w:asciiTheme="minorHAnsi" w:hAnsiTheme="minorHAnsi"/>
          <w:sz w:val="28"/>
          <w:szCs w:val="28"/>
        </w:rPr>
      </w:pPr>
    </w:p>
    <w:p w:rsidR="00670DF3" w:rsidRPr="00E31F4B" w:rsidRDefault="00E31F4B" w:rsidP="00CD4090">
      <w:pPr>
        <w:rPr>
          <w:rFonts w:asciiTheme="minorHAnsi" w:hAnsiTheme="minorHAnsi"/>
          <w:i/>
          <w:sz w:val="28"/>
          <w:szCs w:val="28"/>
          <w:u w:val="single"/>
        </w:rPr>
      </w:pPr>
      <w:r>
        <w:rPr>
          <w:rFonts w:asciiTheme="minorHAnsi" w:hAnsiTheme="minorHAnsi"/>
          <w:i/>
          <w:sz w:val="28"/>
          <w:szCs w:val="28"/>
          <w:u w:val="single"/>
        </w:rPr>
        <w:t xml:space="preserve">DSPCC Website </w:t>
      </w:r>
    </w:p>
    <w:p w:rsidR="00670DF3" w:rsidRDefault="00670DF3" w:rsidP="00CD4090">
      <w:pPr>
        <w:rPr>
          <w:rFonts w:asciiTheme="minorHAnsi" w:hAnsiTheme="minorHAnsi"/>
          <w:sz w:val="28"/>
          <w:szCs w:val="28"/>
        </w:rPr>
      </w:pPr>
      <w:r>
        <w:rPr>
          <w:rFonts w:asciiTheme="minorHAnsi" w:hAnsiTheme="minorHAnsi"/>
          <w:sz w:val="28"/>
          <w:szCs w:val="28"/>
        </w:rPr>
        <w:t>It was highlighted that some information on our practice website is out of date. JS confirmed that we do put PRG information on it but it is not that friendly to locate. JS confirmed she would look into this and perhaps remove old PRG information so only the current documents can be found</w:t>
      </w:r>
    </w:p>
    <w:p w:rsidR="00670DF3" w:rsidRDefault="00670DF3" w:rsidP="00CD4090">
      <w:pPr>
        <w:rPr>
          <w:rFonts w:asciiTheme="minorHAnsi" w:hAnsiTheme="minorHAnsi"/>
          <w:sz w:val="28"/>
          <w:szCs w:val="28"/>
        </w:rPr>
      </w:pPr>
    </w:p>
    <w:p w:rsidR="00670DF3" w:rsidRPr="00E31F4B" w:rsidRDefault="00670DF3" w:rsidP="00CD4090">
      <w:pPr>
        <w:rPr>
          <w:rFonts w:asciiTheme="minorHAnsi" w:hAnsiTheme="minorHAnsi"/>
          <w:i/>
          <w:sz w:val="28"/>
          <w:szCs w:val="28"/>
          <w:u w:val="single"/>
        </w:rPr>
      </w:pPr>
      <w:r w:rsidRPr="00E31F4B">
        <w:rPr>
          <w:rFonts w:asciiTheme="minorHAnsi" w:hAnsiTheme="minorHAnsi"/>
          <w:i/>
          <w:sz w:val="28"/>
          <w:szCs w:val="28"/>
          <w:u w:val="single"/>
        </w:rPr>
        <w:t xml:space="preserve">TV Monitor </w:t>
      </w:r>
    </w:p>
    <w:p w:rsidR="00670DF3" w:rsidRDefault="00670DF3" w:rsidP="00CD4090">
      <w:pPr>
        <w:rPr>
          <w:rFonts w:asciiTheme="minorHAnsi" w:hAnsiTheme="minorHAnsi"/>
          <w:sz w:val="28"/>
          <w:szCs w:val="28"/>
        </w:rPr>
      </w:pPr>
      <w:r>
        <w:rPr>
          <w:rFonts w:asciiTheme="minorHAnsi" w:hAnsiTheme="minorHAnsi"/>
          <w:sz w:val="28"/>
          <w:szCs w:val="28"/>
        </w:rPr>
        <w:t xml:space="preserve">It was suggested that we try and place more information on the TV monitor for patients to see. JS confirmed that access to the content is restricted by the practice and it is mainly links we have to use, but we do place what we can on it for patient information.    </w:t>
      </w:r>
    </w:p>
    <w:p w:rsidR="00670DF3" w:rsidRDefault="00670DF3" w:rsidP="00CD4090">
      <w:pPr>
        <w:rPr>
          <w:rFonts w:asciiTheme="minorHAnsi" w:hAnsiTheme="minorHAnsi"/>
          <w:sz w:val="28"/>
          <w:szCs w:val="28"/>
        </w:rPr>
      </w:pPr>
    </w:p>
    <w:p w:rsidR="00670DF3" w:rsidRPr="00670DF3" w:rsidRDefault="00670DF3" w:rsidP="00CD4090">
      <w:pPr>
        <w:rPr>
          <w:rFonts w:asciiTheme="minorHAnsi" w:hAnsiTheme="minorHAnsi"/>
          <w:i/>
          <w:sz w:val="28"/>
          <w:szCs w:val="28"/>
          <w:u w:val="single"/>
        </w:rPr>
      </w:pPr>
      <w:r w:rsidRPr="00670DF3">
        <w:rPr>
          <w:rFonts w:asciiTheme="minorHAnsi" w:hAnsiTheme="minorHAnsi"/>
          <w:i/>
          <w:sz w:val="28"/>
          <w:szCs w:val="28"/>
          <w:u w:val="single"/>
        </w:rPr>
        <w:t xml:space="preserve">Sepsis lead </w:t>
      </w:r>
    </w:p>
    <w:p w:rsidR="00670DF3" w:rsidRDefault="00E31F4B" w:rsidP="00CD4090">
      <w:pPr>
        <w:rPr>
          <w:rFonts w:asciiTheme="minorHAnsi" w:hAnsiTheme="minorHAnsi"/>
          <w:sz w:val="28"/>
          <w:szCs w:val="28"/>
        </w:rPr>
      </w:pPr>
      <w:r>
        <w:rPr>
          <w:rFonts w:asciiTheme="minorHAnsi" w:hAnsiTheme="minorHAnsi"/>
          <w:sz w:val="28"/>
          <w:szCs w:val="28"/>
        </w:rPr>
        <w:t>JS</w:t>
      </w:r>
      <w:r w:rsidR="00670DF3">
        <w:rPr>
          <w:rFonts w:asciiTheme="minorHAnsi" w:hAnsiTheme="minorHAnsi"/>
          <w:sz w:val="28"/>
          <w:szCs w:val="28"/>
        </w:rPr>
        <w:t xml:space="preserve"> </w:t>
      </w:r>
      <w:r>
        <w:rPr>
          <w:rFonts w:asciiTheme="minorHAnsi" w:hAnsiTheme="minorHAnsi"/>
          <w:sz w:val="28"/>
          <w:szCs w:val="28"/>
        </w:rPr>
        <w:t>confirmed</w:t>
      </w:r>
      <w:r w:rsidR="00670DF3">
        <w:rPr>
          <w:rFonts w:asciiTheme="minorHAnsi" w:hAnsiTheme="minorHAnsi"/>
          <w:sz w:val="28"/>
          <w:szCs w:val="28"/>
        </w:rPr>
        <w:t xml:space="preserve"> the practice sepsis lead is Dr Sangha</w:t>
      </w:r>
    </w:p>
    <w:p w:rsidR="00670DF3" w:rsidRDefault="00670DF3" w:rsidP="00CD4090">
      <w:pPr>
        <w:rPr>
          <w:rFonts w:asciiTheme="minorHAnsi" w:hAnsiTheme="minorHAnsi"/>
          <w:sz w:val="28"/>
          <w:szCs w:val="28"/>
        </w:rPr>
      </w:pPr>
      <w:r>
        <w:rPr>
          <w:rFonts w:asciiTheme="minorHAnsi" w:hAnsiTheme="minorHAnsi"/>
          <w:sz w:val="28"/>
          <w:szCs w:val="28"/>
        </w:rPr>
        <w:t xml:space="preserve"> </w:t>
      </w:r>
    </w:p>
    <w:p w:rsidR="00670DF3" w:rsidRDefault="00670DF3" w:rsidP="00CD4090">
      <w:pPr>
        <w:rPr>
          <w:rFonts w:asciiTheme="minorHAnsi" w:hAnsiTheme="minorHAnsi"/>
          <w:i/>
          <w:sz w:val="28"/>
          <w:szCs w:val="28"/>
          <w:u w:val="single"/>
        </w:rPr>
      </w:pPr>
      <w:r w:rsidRPr="00670DF3">
        <w:rPr>
          <w:rFonts w:asciiTheme="minorHAnsi" w:hAnsiTheme="minorHAnsi"/>
          <w:i/>
          <w:sz w:val="28"/>
          <w:szCs w:val="28"/>
          <w:u w:val="single"/>
        </w:rPr>
        <w:t>GDPR</w:t>
      </w:r>
    </w:p>
    <w:p w:rsidR="00670DF3" w:rsidRDefault="00670DF3" w:rsidP="00CD4090">
      <w:pPr>
        <w:rPr>
          <w:rFonts w:asciiTheme="minorHAnsi" w:hAnsiTheme="minorHAnsi"/>
          <w:sz w:val="28"/>
          <w:szCs w:val="28"/>
        </w:rPr>
      </w:pPr>
      <w:r w:rsidRPr="00670DF3">
        <w:rPr>
          <w:rFonts w:asciiTheme="minorHAnsi" w:hAnsiTheme="minorHAnsi"/>
          <w:sz w:val="28"/>
          <w:szCs w:val="28"/>
        </w:rPr>
        <w:t xml:space="preserve">The practice is working towards the new Data protection </w:t>
      </w:r>
      <w:r w:rsidR="00E31F4B" w:rsidRPr="00670DF3">
        <w:rPr>
          <w:rFonts w:asciiTheme="minorHAnsi" w:hAnsiTheme="minorHAnsi"/>
          <w:sz w:val="28"/>
          <w:szCs w:val="28"/>
        </w:rPr>
        <w:t>legislation</w:t>
      </w:r>
      <w:r w:rsidRPr="00670DF3">
        <w:rPr>
          <w:rFonts w:asciiTheme="minorHAnsi" w:hAnsiTheme="minorHAnsi"/>
          <w:sz w:val="28"/>
          <w:szCs w:val="28"/>
        </w:rPr>
        <w:t xml:space="preserve"> </w:t>
      </w:r>
      <w:r w:rsidR="00E31F4B" w:rsidRPr="00670DF3">
        <w:rPr>
          <w:rFonts w:asciiTheme="minorHAnsi" w:hAnsiTheme="minorHAnsi"/>
          <w:sz w:val="28"/>
          <w:szCs w:val="28"/>
        </w:rPr>
        <w:t>(GDPR</w:t>
      </w:r>
      <w:r w:rsidRPr="00670DF3">
        <w:rPr>
          <w:rFonts w:asciiTheme="minorHAnsi" w:hAnsiTheme="minorHAnsi"/>
          <w:sz w:val="28"/>
          <w:szCs w:val="28"/>
        </w:rPr>
        <w:t xml:space="preserve">) currently, Text messages are being sent out for consent to contact patients, the </w:t>
      </w:r>
      <w:r w:rsidRPr="00670DF3">
        <w:rPr>
          <w:rFonts w:asciiTheme="minorHAnsi" w:hAnsiTheme="minorHAnsi"/>
          <w:sz w:val="28"/>
          <w:szCs w:val="28"/>
        </w:rPr>
        <w:lastRenderedPageBreak/>
        <w:t>new registration form ha</w:t>
      </w:r>
      <w:r w:rsidR="00497008">
        <w:rPr>
          <w:rFonts w:asciiTheme="minorHAnsi" w:hAnsiTheme="minorHAnsi"/>
          <w:sz w:val="28"/>
          <w:szCs w:val="28"/>
        </w:rPr>
        <w:t>ve</w:t>
      </w:r>
      <w:r w:rsidRPr="00670DF3">
        <w:rPr>
          <w:rFonts w:asciiTheme="minorHAnsi" w:hAnsiTheme="minorHAnsi"/>
          <w:sz w:val="28"/>
          <w:szCs w:val="28"/>
        </w:rPr>
        <w:t xml:space="preserve"> been amended and the practice is awaiting confirmation on </w:t>
      </w:r>
      <w:r w:rsidR="00E31F4B" w:rsidRPr="00670DF3">
        <w:rPr>
          <w:rFonts w:asciiTheme="minorHAnsi" w:hAnsiTheme="minorHAnsi"/>
          <w:sz w:val="28"/>
          <w:szCs w:val="28"/>
        </w:rPr>
        <w:t>further</w:t>
      </w:r>
      <w:r w:rsidRPr="00670DF3">
        <w:rPr>
          <w:rFonts w:asciiTheme="minorHAnsi" w:hAnsiTheme="minorHAnsi"/>
          <w:sz w:val="28"/>
          <w:szCs w:val="28"/>
        </w:rPr>
        <w:t xml:space="preserve"> specific training information from the CCG  </w:t>
      </w:r>
    </w:p>
    <w:p w:rsidR="00670DF3" w:rsidRDefault="00670DF3" w:rsidP="00CD4090">
      <w:pPr>
        <w:rPr>
          <w:rFonts w:asciiTheme="minorHAnsi" w:hAnsiTheme="minorHAnsi"/>
          <w:sz w:val="28"/>
          <w:szCs w:val="28"/>
        </w:rPr>
      </w:pPr>
    </w:p>
    <w:p w:rsidR="00670DF3" w:rsidRPr="00E31F4B" w:rsidRDefault="00670DF3" w:rsidP="00CD4090">
      <w:pPr>
        <w:rPr>
          <w:rFonts w:asciiTheme="minorHAnsi" w:hAnsiTheme="minorHAnsi"/>
          <w:i/>
          <w:sz w:val="28"/>
          <w:szCs w:val="28"/>
          <w:u w:val="single"/>
        </w:rPr>
      </w:pPr>
      <w:r w:rsidRPr="00E31F4B">
        <w:rPr>
          <w:rFonts w:asciiTheme="minorHAnsi" w:hAnsiTheme="minorHAnsi"/>
          <w:i/>
          <w:sz w:val="28"/>
          <w:szCs w:val="28"/>
          <w:u w:val="single"/>
        </w:rPr>
        <w:t>PRG - members</w:t>
      </w:r>
      <w:r w:rsidR="00E31F4B">
        <w:rPr>
          <w:rFonts w:asciiTheme="minorHAnsi" w:hAnsiTheme="minorHAnsi"/>
          <w:i/>
          <w:sz w:val="28"/>
          <w:szCs w:val="28"/>
          <w:u w:val="single"/>
        </w:rPr>
        <w:t>hip</w:t>
      </w:r>
      <w:r w:rsidRPr="00E31F4B">
        <w:rPr>
          <w:rFonts w:asciiTheme="minorHAnsi" w:hAnsiTheme="minorHAnsi"/>
          <w:i/>
          <w:sz w:val="28"/>
          <w:szCs w:val="28"/>
          <w:u w:val="single"/>
        </w:rPr>
        <w:t xml:space="preserve"> </w:t>
      </w:r>
    </w:p>
    <w:p w:rsidR="00111C9D" w:rsidRDefault="00670DF3" w:rsidP="00CD4090">
      <w:pPr>
        <w:rPr>
          <w:rFonts w:asciiTheme="minorHAnsi" w:hAnsiTheme="minorHAnsi"/>
          <w:sz w:val="28"/>
          <w:szCs w:val="28"/>
        </w:rPr>
      </w:pPr>
      <w:r>
        <w:rPr>
          <w:rFonts w:asciiTheme="minorHAnsi" w:hAnsiTheme="minorHAnsi"/>
          <w:sz w:val="28"/>
          <w:szCs w:val="28"/>
        </w:rPr>
        <w:t xml:space="preserve">Mr Randles offered his </w:t>
      </w:r>
      <w:r w:rsidR="00E31F4B">
        <w:rPr>
          <w:rFonts w:asciiTheme="minorHAnsi" w:hAnsiTheme="minorHAnsi"/>
          <w:sz w:val="28"/>
          <w:szCs w:val="28"/>
        </w:rPr>
        <w:t>resignation</w:t>
      </w:r>
      <w:r>
        <w:rPr>
          <w:rFonts w:asciiTheme="minorHAnsi" w:hAnsiTheme="minorHAnsi"/>
          <w:sz w:val="28"/>
          <w:szCs w:val="28"/>
        </w:rPr>
        <w:t xml:space="preserve"> as chair due to cutting down his </w:t>
      </w:r>
      <w:r w:rsidR="00E31F4B">
        <w:rPr>
          <w:rFonts w:asciiTheme="minorHAnsi" w:hAnsiTheme="minorHAnsi"/>
          <w:sz w:val="28"/>
          <w:szCs w:val="28"/>
        </w:rPr>
        <w:t xml:space="preserve">commitments. </w:t>
      </w:r>
      <w:r>
        <w:rPr>
          <w:rFonts w:asciiTheme="minorHAnsi" w:hAnsiTheme="minorHAnsi"/>
          <w:sz w:val="28"/>
          <w:szCs w:val="28"/>
        </w:rPr>
        <w:t xml:space="preserve">Mrs Charles was happy to take on the chair role with the support of Ms </w:t>
      </w:r>
      <w:r w:rsidR="00E31F4B">
        <w:rPr>
          <w:rFonts w:asciiTheme="minorHAnsi" w:hAnsiTheme="minorHAnsi"/>
          <w:sz w:val="28"/>
          <w:szCs w:val="28"/>
        </w:rPr>
        <w:t>Gill,</w:t>
      </w:r>
      <w:r>
        <w:rPr>
          <w:rFonts w:asciiTheme="minorHAnsi" w:hAnsiTheme="minorHAnsi"/>
          <w:sz w:val="28"/>
          <w:szCs w:val="28"/>
        </w:rPr>
        <w:t xml:space="preserve"> who will attend any CCG meetings on the PRG </w:t>
      </w:r>
      <w:r w:rsidR="00E31F4B">
        <w:rPr>
          <w:rFonts w:asciiTheme="minorHAnsi" w:hAnsiTheme="minorHAnsi"/>
          <w:sz w:val="28"/>
          <w:szCs w:val="28"/>
        </w:rPr>
        <w:t xml:space="preserve">behalf. </w:t>
      </w:r>
      <w:r>
        <w:rPr>
          <w:rFonts w:asciiTheme="minorHAnsi" w:hAnsiTheme="minorHAnsi"/>
          <w:sz w:val="28"/>
          <w:szCs w:val="28"/>
        </w:rPr>
        <w:t xml:space="preserve">Mrs Charles thanked Mr Randles formally for all his support to the PRG for the </w:t>
      </w:r>
      <w:r w:rsidR="00E31F4B">
        <w:rPr>
          <w:rFonts w:asciiTheme="minorHAnsi" w:hAnsiTheme="minorHAnsi"/>
          <w:sz w:val="28"/>
          <w:szCs w:val="28"/>
        </w:rPr>
        <w:t>surgery.</w:t>
      </w:r>
      <w:r>
        <w:rPr>
          <w:rFonts w:asciiTheme="minorHAnsi" w:hAnsiTheme="minorHAnsi"/>
          <w:sz w:val="28"/>
          <w:szCs w:val="28"/>
        </w:rPr>
        <w:t xml:space="preserve">  </w:t>
      </w:r>
    </w:p>
    <w:p w:rsidR="00E31F4B" w:rsidRDefault="00E31F4B" w:rsidP="00CD4090">
      <w:pPr>
        <w:rPr>
          <w:rFonts w:asciiTheme="minorHAnsi" w:hAnsiTheme="minorHAnsi"/>
          <w:sz w:val="28"/>
          <w:szCs w:val="28"/>
        </w:rPr>
      </w:pPr>
      <w:r>
        <w:rPr>
          <w:rFonts w:asciiTheme="minorHAnsi" w:hAnsiTheme="minorHAnsi"/>
          <w:sz w:val="28"/>
          <w:szCs w:val="28"/>
        </w:rPr>
        <w:t xml:space="preserve">It was also suggested that perhaps a couple of the PRG </w:t>
      </w:r>
      <w:r w:rsidR="00497008">
        <w:rPr>
          <w:rFonts w:asciiTheme="minorHAnsi" w:hAnsiTheme="minorHAnsi"/>
          <w:sz w:val="28"/>
          <w:szCs w:val="28"/>
        </w:rPr>
        <w:t>members</w:t>
      </w:r>
      <w:r>
        <w:rPr>
          <w:rFonts w:asciiTheme="minorHAnsi" w:hAnsiTheme="minorHAnsi"/>
          <w:sz w:val="28"/>
          <w:szCs w:val="28"/>
        </w:rPr>
        <w:t xml:space="preserve"> would visit external organisations to promote our PRG group </w:t>
      </w:r>
    </w:p>
    <w:p w:rsidR="00E31F4B" w:rsidRDefault="00E31F4B" w:rsidP="00CD4090">
      <w:pPr>
        <w:rPr>
          <w:rFonts w:asciiTheme="minorHAnsi" w:hAnsiTheme="minorHAnsi"/>
          <w:sz w:val="28"/>
          <w:szCs w:val="28"/>
        </w:rPr>
      </w:pPr>
    </w:p>
    <w:p w:rsidR="00670DF3" w:rsidRDefault="00670DF3" w:rsidP="00CD4090">
      <w:pPr>
        <w:rPr>
          <w:rFonts w:asciiTheme="minorHAnsi" w:hAnsiTheme="minorHAnsi"/>
          <w:sz w:val="28"/>
          <w:szCs w:val="28"/>
        </w:rPr>
      </w:pPr>
    </w:p>
    <w:p w:rsidR="00670DF3" w:rsidRDefault="00670DF3" w:rsidP="00CD4090">
      <w:pPr>
        <w:rPr>
          <w:rFonts w:asciiTheme="minorHAnsi" w:hAnsiTheme="minorHAnsi"/>
          <w:sz w:val="28"/>
          <w:szCs w:val="28"/>
        </w:rPr>
      </w:pPr>
    </w:p>
    <w:p w:rsidR="00670DF3" w:rsidRDefault="00670DF3" w:rsidP="00CD4090">
      <w:pPr>
        <w:rPr>
          <w:rFonts w:asciiTheme="minorHAnsi" w:hAnsiTheme="minorHAnsi"/>
          <w:sz w:val="28"/>
          <w:szCs w:val="28"/>
        </w:rPr>
      </w:pPr>
      <w:r>
        <w:rPr>
          <w:rFonts w:asciiTheme="minorHAnsi" w:hAnsiTheme="minorHAnsi"/>
          <w:sz w:val="28"/>
          <w:szCs w:val="28"/>
        </w:rPr>
        <w:t>Dates were set for the next PRG Meetings for:</w:t>
      </w:r>
    </w:p>
    <w:p w:rsidR="00670DF3" w:rsidRDefault="00670DF3" w:rsidP="00CD4090">
      <w:pPr>
        <w:rPr>
          <w:rFonts w:asciiTheme="minorHAnsi" w:hAnsiTheme="minorHAnsi"/>
          <w:sz w:val="28"/>
          <w:szCs w:val="28"/>
        </w:rPr>
      </w:pPr>
    </w:p>
    <w:p w:rsidR="00670DF3" w:rsidRPr="00670DF3" w:rsidRDefault="00670DF3" w:rsidP="00CD4090">
      <w:pPr>
        <w:rPr>
          <w:rFonts w:asciiTheme="minorHAnsi" w:hAnsiTheme="minorHAnsi"/>
          <w:b/>
          <w:i/>
          <w:sz w:val="28"/>
          <w:szCs w:val="28"/>
          <w:u w:val="single"/>
        </w:rPr>
      </w:pPr>
      <w:r w:rsidRPr="00670DF3">
        <w:rPr>
          <w:rFonts w:asciiTheme="minorHAnsi" w:hAnsiTheme="minorHAnsi"/>
          <w:b/>
          <w:i/>
          <w:sz w:val="28"/>
          <w:szCs w:val="28"/>
          <w:u w:val="single"/>
        </w:rPr>
        <w:t>Thursday 5</w:t>
      </w:r>
      <w:r w:rsidRPr="00670DF3">
        <w:rPr>
          <w:rFonts w:asciiTheme="minorHAnsi" w:hAnsiTheme="minorHAnsi"/>
          <w:b/>
          <w:i/>
          <w:sz w:val="28"/>
          <w:szCs w:val="28"/>
          <w:u w:val="single"/>
          <w:vertAlign w:val="superscript"/>
        </w:rPr>
        <w:t>th</w:t>
      </w:r>
      <w:r w:rsidRPr="00670DF3">
        <w:rPr>
          <w:rFonts w:asciiTheme="minorHAnsi" w:hAnsiTheme="minorHAnsi"/>
          <w:b/>
          <w:i/>
          <w:sz w:val="28"/>
          <w:szCs w:val="28"/>
          <w:u w:val="single"/>
        </w:rPr>
        <w:t xml:space="preserve"> July </w:t>
      </w:r>
      <w:r w:rsidR="00E31F4B" w:rsidRPr="00670DF3">
        <w:rPr>
          <w:rFonts w:asciiTheme="minorHAnsi" w:hAnsiTheme="minorHAnsi"/>
          <w:b/>
          <w:i/>
          <w:sz w:val="28"/>
          <w:szCs w:val="28"/>
          <w:u w:val="single"/>
        </w:rPr>
        <w:t>2018, 2.15pm</w:t>
      </w:r>
    </w:p>
    <w:p w:rsidR="00670DF3" w:rsidRPr="00670DF3" w:rsidRDefault="00670DF3" w:rsidP="00CD4090">
      <w:pPr>
        <w:rPr>
          <w:rFonts w:asciiTheme="minorHAnsi" w:hAnsiTheme="minorHAnsi"/>
          <w:b/>
          <w:i/>
          <w:sz w:val="28"/>
          <w:szCs w:val="28"/>
          <w:u w:val="single"/>
        </w:rPr>
      </w:pPr>
      <w:r w:rsidRPr="00670DF3">
        <w:rPr>
          <w:rFonts w:asciiTheme="minorHAnsi" w:hAnsiTheme="minorHAnsi"/>
          <w:b/>
          <w:i/>
          <w:sz w:val="28"/>
          <w:szCs w:val="28"/>
          <w:u w:val="single"/>
        </w:rPr>
        <w:t>Thursday 18</w:t>
      </w:r>
      <w:r w:rsidRPr="00670DF3">
        <w:rPr>
          <w:rFonts w:asciiTheme="minorHAnsi" w:hAnsiTheme="minorHAnsi"/>
          <w:b/>
          <w:i/>
          <w:sz w:val="28"/>
          <w:szCs w:val="28"/>
          <w:u w:val="single"/>
          <w:vertAlign w:val="superscript"/>
        </w:rPr>
        <w:t>th</w:t>
      </w:r>
      <w:r w:rsidRPr="00670DF3">
        <w:rPr>
          <w:rFonts w:asciiTheme="minorHAnsi" w:hAnsiTheme="minorHAnsi"/>
          <w:b/>
          <w:i/>
          <w:sz w:val="28"/>
          <w:szCs w:val="28"/>
          <w:u w:val="single"/>
        </w:rPr>
        <w:t xml:space="preserve"> October 2018, 2.15pm </w:t>
      </w:r>
    </w:p>
    <w:p w:rsidR="00670DF3" w:rsidRPr="00670DF3" w:rsidRDefault="00670DF3" w:rsidP="00CD4090">
      <w:pPr>
        <w:rPr>
          <w:rFonts w:asciiTheme="minorHAnsi" w:hAnsiTheme="minorHAnsi"/>
          <w:b/>
          <w:i/>
          <w:sz w:val="28"/>
          <w:szCs w:val="28"/>
          <w:u w:val="single"/>
        </w:rPr>
      </w:pPr>
    </w:p>
    <w:p w:rsidR="00670DF3" w:rsidRDefault="00E31F4B" w:rsidP="00CD4090">
      <w:pPr>
        <w:rPr>
          <w:rFonts w:asciiTheme="minorHAnsi" w:hAnsiTheme="minorHAnsi"/>
          <w:sz w:val="28"/>
          <w:szCs w:val="28"/>
        </w:rPr>
      </w:pPr>
      <w:r>
        <w:rPr>
          <w:rFonts w:asciiTheme="minorHAnsi" w:hAnsiTheme="minorHAnsi"/>
          <w:sz w:val="28"/>
          <w:szCs w:val="28"/>
        </w:rPr>
        <w:t>JS</w:t>
      </w:r>
      <w:r w:rsidR="00670DF3">
        <w:rPr>
          <w:rFonts w:asciiTheme="minorHAnsi" w:hAnsiTheme="minorHAnsi"/>
          <w:sz w:val="28"/>
          <w:szCs w:val="28"/>
        </w:rPr>
        <w:t xml:space="preserve"> would arrange for posters to be displayed on the PRG notice board </w:t>
      </w:r>
    </w:p>
    <w:p w:rsidR="00670DF3" w:rsidRDefault="00670DF3" w:rsidP="00CD4090">
      <w:pPr>
        <w:rPr>
          <w:rFonts w:asciiTheme="minorHAnsi" w:hAnsiTheme="minorHAnsi"/>
          <w:sz w:val="28"/>
          <w:szCs w:val="28"/>
        </w:rPr>
      </w:pPr>
    </w:p>
    <w:p w:rsidR="00670DF3" w:rsidRPr="00670DF3" w:rsidRDefault="00670DF3"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u w:val="single"/>
        </w:rPr>
        <w:t xml:space="preserve">Meeting closed </w:t>
      </w:r>
      <w:r w:rsidR="00670DF3">
        <w:rPr>
          <w:rFonts w:asciiTheme="minorHAnsi" w:hAnsiTheme="minorHAnsi"/>
          <w:sz w:val="28"/>
          <w:szCs w:val="28"/>
          <w:u w:val="single"/>
        </w:rPr>
        <w:t xml:space="preserve">3.50pm </w:t>
      </w:r>
      <w:r w:rsidRPr="00CD4090">
        <w:rPr>
          <w:rFonts w:asciiTheme="minorHAnsi" w:hAnsiTheme="minorHAnsi"/>
          <w:sz w:val="28"/>
          <w:szCs w:val="28"/>
          <w:u w:val="single"/>
        </w:rPr>
        <w:t xml:space="preserve">  </w:t>
      </w:r>
    </w:p>
    <w:p w:rsidR="00CD4090" w:rsidRPr="00CD4090" w:rsidRDefault="00CD4090" w:rsidP="00CD4090">
      <w:pPr>
        <w:rPr>
          <w:rFonts w:asciiTheme="minorHAnsi" w:hAnsiTheme="minorHAnsi"/>
          <w:sz w:val="28"/>
          <w:szCs w:val="28"/>
        </w:rPr>
      </w:pPr>
      <w:r>
        <w:rPr>
          <w:rFonts w:asciiTheme="minorHAnsi" w:hAnsiTheme="minorHAnsi"/>
          <w:sz w:val="28"/>
          <w:szCs w:val="28"/>
        </w:rPr>
        <w:t xml:space="preserve"> </w:t>
      </w:r>
    </w:p>
    <w:p w:rsidR="00EC6325" w:rsidRPr="00CD4090" w:rsidRDefault="00CD4090" w:rsidP="00CD4090">
      <w:pPr>
        <w:rPr>
          <w:rFonts w:asciiTheme="minorHAnsi" w:hAnsiTheme="minorHAnsi"/>
          <w:b/>
          <w:i/>
          <w:color w:val="FF0000"/>
          <w:sz w:val="28"/>
          <w:szCs w:val="28"/>
          <w:u w:val="single"/>
        </w:rPr>
      </w:pPr>
      <w:r w:rsidRPr="00CD4090">
        <w:rPr>
          <w:rFonts w:asciiTheme="minorHAnsi" w:hAnsiTheme="minorHAnsi"/>
          <w:b/>
          <w:i/>
          <w:color w:val="FF0000"/>
          <w:sz w:val="28"/>
          <w:szCs w:val="28"/>
          <w:u w:val="single"/>
        </w:rPr>
        <w:t xml:space="preserve">Date of next meeting: </w:t>
      </w:r>
      <w:r w:rsidR="00E31F4B">
        <w:rPr>
          <w:rFonts w:asciiTheme="minorHAnsi" w:hAnsiTheme="minorHAnsi"/>
          <w:b/>
          <w:i/>
          <w:color w:val="FF0000"/>
          <w:sz w:val="28"/>
          <w:szCs w:val="28"/>
          <w:u w:val="single"/>
        </w:rPr>
        <w:t>Thursday 5</w:t>
      </w:r>
      <w:r w:rsidR="00E31F4B" w:rsidRPr="00E31F4B">
        <w:rPr>
          <w:rFonts w:asciiTheme="minorHAnsi" w:hAnsiTheme="minorHAnsi"/>
          <w:b/>
          <w:i/>
          <w:color w:val="FF0000"/>
          <w:sz w:val="28"/>
          <w:szCs w:val="28"/>
          <w:u w:val="single"/>
          <w:vertAlign w:val="superscript"/>
        </w:rPr>
        <w:t>th</w:t>
      </w:r>
      <w:r w:rsidR="00E31F4B">
        <w:rPr>
          <w:rFonts w:asciiTheme="minorHAnsi" w:hAnsiTheme="minorHAnsi"/>
          <w:b/>
          <w:i/>
          <w:color w:val="FF0000"/>
          <w:sz w:val="28"/>
          <w:szCs w:val="28"/>
          <w:u w:val="single"/>
        </w:rPr>
        <w:t xml:space="preserve"> July 2018, 2.15pm </w:t>
      </w:r>
      <w:r w:rsidRPr="00CD4090">
        <w:rPr>
          <w:rFonts w:asciiTheme="minorHAnsi" w:hAnsiTheme="minorHAnsi"/>
          <w:b/>
          <w:i/>
          <w:color w:val="FF0000"/>
          <w:sz w:val="28"/>
          <w:szCs w:val="28"/>
          <w:u w:val="single"/>
        </w:rPr>
        <w:t xml:space="preserve">  </w:t>
      </w:r>
    </w:p>
    <w:sectPr w:rsidR="00EC6325" w:rsidRPr="00CD4090" w:rsidSect="00035264">
      <w:footerReference w:type="default" r:id="rId10"/>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6B" w:rsidRDefault="002A7E6B" w:rsidP="006823C5">
      <w:r>
        <w:separator/>
      </w:r>
    </w:p>
  </w:endnote>
  <w:endnote w:type="continuationSeparator" w:id="0">
    <w:p w:rsidR="002A7E6B" w:rsidRDefault="002A7E6B" w:rsidP="0068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3" w:rsidRPr="00B96980" w:rsidRDefault="00803333" w:rsidP="00F027D3">
    <w:pPr>
      <w:pStyle w:val="BodyText"/>
      <w:spacing w:line="276" w:lineRule="auto"/>
      <w:jc w:val="center"/>
      <w:rPr>
        <w:color w:val="000000" w:themeColor="text1"/>
        <w:szCs w:val="24"/>
      </w:rPr>
    </w:pPr>
    <w:r w:rsidRPr="00B96980">
      <w:rPr>
        <w:color w:val="000000" w:themeColor="text1"/>
        <w:szCs w:val="24"/>
      </w:rPr>
      <w:t>We are improving how we communicate with patients.  Please let us know if you need information in a different format or any communication support’</w:t>
    </w:r>
  </w:p>
  <w:p w:rsidR="00803333" w:rsidRPr="00F027D3" w:rsidRDefault="00803333" w:rsidP="00F027D3">
    <w:pPr>
      <w:pStyle w:val="BodyText"/>
      <w:spacing w:line="276" w:lineRule="auto"/>
      <w:jc w:val="center"/>
      <w:rPr>
        <w:sz w:val="28"/>
      </w:rPr>
    </w:pPr>
    <w:r w:rsidRPr="00F027D3">
      <w:rPr>
        <w:sz w:val="28"/>
      </w:rPr>
      <w:t xml:space="preserve">Email: </w:t>
    </w:r>
    <w:hyperlink r:id="rId1" w:history="1">
      <w:r w:rsidRPr="00F027D3">
        <w:rPr>
          <w:rStyle w:val="Hyperlink"/>
          <w:sz w:val="28"/>
        </w:rPr>
        <w:t>wolccg.duncanstreet@nhs.net</w:t>
      </w:r>
    </w:hyperlink>
  </w:p>
  <w:p w:rsidR="00803333" w:rsidRPr="00F027D3" w:rsidRDefault="00803333" w:rsidP="00F027D3">
    <w:pPr>
      <w:pStyle w:val="BodyText"/>
      <w:spacing w:line="276" w:lineRule="auto"/>
      <w:jc w:val="center"/>
      <w:rPr>
        <w:sz w:val="40"/>
      </w:rPr>
    </w:pPr>
    <w:r w:rsidRPr="00F027D3">
      <w:rPr>
        <w:sz w:val="28"/>
      </w:rPr>
      <w:t xml:space="preserve">Website: </w:t>
    </w:r>
    <w:hyperlink r:id="rId2" w:history="1">
      <w:r w:rsidRPr="00F027D3">
        <w:rPr>
          <w:rStyle w:val="Hyperlink"/>
          <w:sz w:val="28"/>
        </w:rPr>
        <w:t>www.duncanstreetprimarycarecentre.co.uk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6B" w:rsidRDefault="002A7E6B" w:rsidP="006823C5">
      <w:r>
        <w:separator/>
      </w:r>
    </w:p>
  </w:footnote>
  <w:footnote w:type="continuationSeparator" w:id="0">
    <w:p w:rsidR="002A7E6B" w:rsidRDefault="002A7E6B" w:rsidP="0068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96B"/>
    <w:multiLevelType w:val="hybridMultilevel"/>
    <w:tmpl w:val="EA1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71503"/>
    <w:multiLevelType w:val="singleLevel"/>
    <w:tmpl w:val="B210ACE8"/>
    <w:lvl w:ilvl="0">
      <w:start w:val="1"/>
      <w:numFmt w:val="decimal"/>
      <w:lvlText w:val="%1)"/>
      <w:lvlJc w:val="left"/>
      <w:pPr>
        <w:tabs>
          <w:tab w:val="num" w:pos="720"/>
        </w:tabs>
        <w:ind w:left="720" w:hanging="720"/>
      </w:pPr>
      <w:rPr>
        <w:rFonts w:hint="default"/>
      </w:rPr>
    </w:lvl>
  </w:abstractNum>
  <w:abstractNum w:abstractNumId="2">
    <w:nsid w:val="32274B8F"/>
    <w:multiLevelType w:val="hybridMultilevel"/>
    <w:tmpl w:val="E1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8268A5"/>
    <w:multiLevelType w:val="hybridMultilevel"/>
    <w:tmpl w:val="B7D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C5"/>
    <w:rsid w:val="00035264"/>
    <w:rsid w:val="000404B7"/>
    <w:rsid w:val="00054B7B"/>
    <w:rsid w:val="000A729D"/>
    <w:rsid w:val="000B3061"/>
    <w:rsid w:val="000F5007"/>
    <w:rsid w:val="000F6CFA"/>
    <w:rsid w:val="00111C9D"/>
    <w:rsid w:val="00160BED"/>
    <w:rsid w:val="001753F0"/>
    <w:rsid w:val="001A284A"/>
    <w:rsid w:val="00262478"/>
    <w:rsid w:val="00293D49"/>
    <w:rsid w:val="002A7E6B"/>
    <w:rsid w:val="00315727"/>
    <w:rsid w:val="003805C3"/>
    <w:rsid w:val="0038144F"/>
    <w:rsid w:val="003955FA"/>
    <w:rsid w:val="003B617C"/>
    <w:rsid w:val="003C3420"/>
    <w:rsid w:val="003F2E0B"/>
    <w:rsid w:val="00481C46"/>
    <w:rsid w:val="00491B2B"/>
    <w:rsid w:val="004939F8"/>
    <w:rsid w:val="00497008"/>
    <w:rsid w:val="00545790"/>
    <w:rsid w:val="00555491"/>
    <w:rsid w:val="00562BC0"/>
    <w:rsid w:val="005640A1"/>
    <w:rsid w:val="005768E4"/>
    <w:rsid w:val="005A0F6D"/>
    <w:rsid w:val="005A7A68"/>
    <w:rsid w:val="00636FC2"/>
    <w:rsid w:val="00670DF3"/>
    <w:rsid w:val="006823C5"/>
    <w:rsid w:val="00691F67"/>
    <w:rsid w:val="00751054"/>
    <w:rsid w:val="007F2A2B"/>
    <w:rsid w:val="00803333"/>
    <w:rsid w:val="00824094"/>
    <w:rsid w:val="008A7134"/>
    <w:rsid w:val="008A7C36"/>
    <w:rsid w:val="00935591"/>
    <w:rsid w:val="009419CA"/>
    <w:rsid w:val="0094554E"/>
    <w:rsid w:val="0098195A"/>
    <w:rsid w:val="00990FB3"/>
    <w:rsid w:val="009E2C0B"/>
    <w:rsid w:val="00A22744"/>
    <w:rsid w:val="00A25340"/>
    <w:rsid w:val="00A51AD4"/>
    <w:rsid w:val="00AC39C9"/>
    <w:rsid w:val="00AC4AB0"/>
    <w:rsid w:val="00B100B6"/>
    <w:rsid w:val="00B329AE"/>
    <w:rsid w:val="00B96980"/>
    <w:rsid w:val="00BB7765"/>
    <w:rsid w:val="00BD110B"/>
    <w:rsid w:val="00C12FEE"/>
    <w:rsid w:val="00C33132"/>
    <w:rsid w:val="00C54972"/>
    <w:rsid w:val="00C6010A"/>
    <w:rsid w:val="00C71083"/>
    <w:rsid w:val="00CD4090"/>
    <w:rsid w:val="00D067D2"/>
    <w:rsid w:val="00D34523"/>
    <w:rsid w:val="00D42E32"/>
    <w:rsid w:val="00DA02F8"/>
    <w:rsid w:val="00DA202A"/>
    <w:rsid w:val="00E31F4B"/>
    <w:rsid w:val="00E7684C"/>
    <w:rsid w:val="00E96C0C"/>
    <w:rsid w:val="00EB1A8A"/>
    <w:rsid w:val="00EB2135"/>
    <w:rsid w:val="00EC6325"/>
    <w:rsid w:val="00F027D3"/>
    <w:rsid w:val="00F10CB7"/>
    <w:rsid w:val="00F13412"/>
    <w:rsid w:val="00F4750A"/>
    <w:rsid w:val="00F56671"/>
    <w:rsid w:val="00F6131F"/>
    <w:rsid w:val="00FB3534"/>
    <w:rsid w:val="00FB60B6"/>
    <w:rsid w:val="00FC0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798">
      <w:bodyDiv w:val="1"/>
      <w:marLeft w:val="0"/>
      <w:marRight w:val="0"/>
      <w:marTop w:val="0"/>
      <w:marBottom w:val="0"/>
      <w:divBdr>
        <w:top w:val="none" w:sz="0" w:space="0" w:color="auto"/>
        <w:left w:val="none" w:sz="0" w:space="0" w:color="auto"/>
        <w:bottom w:val="none" w:sz="0" w:space="0" w:color="auto"/>
        <w:right w:val="none" w:sz="0" w:space="0" w:color="auto"/>
      </w:divBdr>
    </w:div>
    <w:div w:id="8933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duncanstreetprimarycarecentre.co.uk" TargetMode="External"/><Relationship Id="rId1" Type="http://schemas.openxmlformats.org/officeDocument/2006/relationships/hyperlink" Target="mailto:wolccg.duncanstre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6CAF-6EF8-4B40-8995-F9D68534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Manjit</dc:creator>
  <cp:lastModifiedBy>Windows User</cp:lastModifiedBy>
  <cp:revision>2</cp:revision>
  <cp:lastPrinted>2017-10-25T08:39:00Z</cp:lastPrinted>
  <dcterms:created xsi:type="dcterms:W3CDTF">2018-04-16T15:07:00Z</dcterms:created>
  <dcterms:modified xsi:type="dcterms:W3CDTF">2018-04-16T15:07:00Z</dcterms:modified>
</cp:coreProperties>
</file>